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74E" w14:textId="77777777" w:rsidR="006C2C02" w:rsidRPr="006D556F" w:rsidRDefault="006C2C02" w:rsidP="00D73FA2">
      <w:pPr>
        <w:pStyle w:val="BodyTextIndent"/>
        <w:ind w:firstLine="0"/>
        <w:jc w:val="center"/>
        <w:rPr>
          <w:rFonts w:asciiTheme="majorHAnsi" w:hAnsiTheme="majorHAnsi" w:cstheme="majorHAnsi"/>
          <w:b/>
          <w:szCs w:val="28"/>
        </w:rPr>
      </w:pPr>
      <w:r w:rsidRPr="006D556F">
        <w:rPr>
          <w:rFonts w:asciiTheme="majorHAnsi" w:hAnsiTheme="majorHAnsi" w:cstheme="majorHAnsi"/>
          <w:b/>
          <w:szCs w:val="28"/>
        </w:rPr>
        <w:t>ĐỀ CƯƠNG TUYÊN TRUYỀN</w:t>
      </w:r>
    </w:p>
    <w:p w14:paraId="3A7F7901" w14:textId="77777777" w:rsidR="00210039" w:rsidRPr="006D556F" w:rsidRDefault="006C2C02" w:rsidP="00D73FA2">
      <w:pPr>
        <w:pStyle w:val="BodyTextIndent"/>
        <w:ind w:firstLine="0"/>
        <w:jc w:val="center"/>
        <w:rPr>
          <w:rFonts w:asciiTheme="majorHAnsi" w:hAnsiTheme="majorHAnsi" w:cstheme="majorHAnsi"/>
          <w:b/>
          <w:szCs w:val="28"/>
        </w:rPr>
      </w:pPr>
      <w:r w:rsidRPr="006D556F">
        <w:rPr>
          <w:rFonts w:asciiTheme="majorHAnsi" w:hAnsiTheme="majorHAnsi" w:cstheme="majorHAnsi"/>
          <w:b/>
          <w:szCs w:val="28"/>
        </w:rPr>
        <w:t>KỶ NIỆM 7</w:t>
      </w:r>
      <w:r w:rsidR="005E7F0D" w:rsidRPr="006D556F">
        <w:rPr>
          <w:rFonts w:asciiTheme="majorHAnsi" w:hAnsiTheme="majorHAnsi" w:cstheme="majorHAnsi"/>
          <w:b/>
          <w:szCs w:val="28"/>
        </w:rPr>
        <w:t>5</w:t>
      </w:r>
      <w:r w:rsidRPr="006D556F">
        <w:rPr>
          <w:rFonts w:asciiTheme="majorHAnsi" w:hAnsiTheme="majorHAnsi" w:cstheme="majorHAnsi"/>
          <w:b/>
          <w:szCs w:val="28"/>
        </w:rPr>
        <w:t xml:space="preserve"> NĂM NGÀY TRUYỀN THỐNG </w:t>
      </w:r>
      <w:r w:rsidR="002D6405" w:rsidRPr="006D556F">
        <w:rPr>
          <w:rFonts w:asciiTheme="majorHAnsi" w:hAnsiTheme="majorHAnsi" w:cstheme="majorHAnsi"/>
          <w:b/>
          <w:szCs w:val="28"/>
        </w:rPr>
        <w:t>LLVT</w:t>
      </w:r>
      <w:r w:rsidRPr="006D556F">
        <w:rPr>
          <w:rFonts w:asciiTheme="majorHAnsi" w:hAnsiTheme="majorHAnsi" w:cstheme="majorHAnsi"/>
          <w:b/>
          <w:szCs w:val="28"/>
        </w:rPr>
        <w:t xml:space="preserve"> ĐỒNG NAI </w:t>
      </w:r>
    </w:p>
    <w:p w14:paraId="4751E1A5" w14:textId="38551F2E" w:rsidR="006C2C02" w:rsidRPr="006D556F" w:rsidRDefault="00A00093" w:rsidP="00D73FA2">
      <w:pPr>
        <w:pStyle w:val="BodyTextIndent"/>
        <w:ind w:firstLine="0"/>
        <w:jc w:val="center"/>
        <w:rPr>
          <w:rFonts w:asciiTheme="majorHAnsi" w:hAnsiTheme="majorHAnsi" w:cstheme="majorHAnsi"/>
          <w:b/>
          <w:szCs w:val="28"/>
        </w:rPr>
      </w:pPr>
      <w:r w:rsidRPr="006D556F">
        <w:rPr>
          <w:rFonts w:asciiTheme="majorHAnsi" w:hAnsiTheme="majorHAnsi" w:cstheme="majorHAnsi"/>
          <w:b/>
          <w:szCs w:val="28"/>
        </w:rPr>
        <w:t>(15/5/1946-</w:t>
      </w:r>
      <w:r w:rsidR="006C2C02" w:rsidRPr="006D556F">
        <w:rPr>
          <w:rFonts w:asciiTheme="majorHAnsi" w:hAnsiTheme="majorHAnsi" w:cstheme="majorHAnsi"/>
          <w:b/>
          <w:szCs w:val="28"/>
        </w:rPr>
        <w:t>15/5/20</w:t>
      </w:r>
      <w:r w:rsidR="005E7F0D" w:rsidRPr="006D556F">
        <w:rPr>
          <w:rFonts w:asciiTheme="majorHAnsi" w:hAnsiTheme="majorHAnsi" w:cstheme="majorHAnsi"/>
          <w:b/>
          <w:szCs w:val="28"/>
        </w:rPr>
        <w:t>21</w:t>
      </w:r>
      <w:r w:rsidR="006C2C02" w:rsidRPr="006D556F">
        <w:rPr>
          <w:rFonts w:asciiTheme="majorHAnsi" w:hAnsiTheme="majorHAnsi" w:cstheme="majorHAnsi"/>
          <w:b/>
          <w:szCs w:val="28"/>
        </w:rPr>
        <w:t>)</w:t>
      </w:r>
    </w:p>
    <w:p w14:paraId="3BB7D183" w14:textId="2690CA70" w:rsidR="00ED24BD" w:rsidRPr="006D556F" w:rsidRDefault="00ED24BD" w:rsidP="00367398">
      <w:pPr>
        <w:pStyle w:val="BodyTextIndent"/>
        <w:spacing w:line="276" w:lineRule="auto"/>
        <w:ind w:firstLine="0"/>
        <w:jc w:val="center"/>
        <w:rPr>
          <w:rFonts w:asciiTheme="majorHAnsi" w:hAnsiTheme="majorHAnsi" w:cstheme="majorHAnsi"/>
          <w:b/>
          <w:szCs w:val="28"/>
        </w:rPr>
      </w:pPr>
      <w:r w:rsidRPr="006D556F">
        <w:rPr>
          <w:rFonts w:asciiTheme="majorHAnsi" w:hAnsiTheme="majorHAnsi" w:cstheme="majorHAnsi"/>
          <w:b/>
          <w:szCs w:val="28"/>
        </w:rPr>
        <w:t>-----</w:t>
      </w:r>
    </w:p>
    <w:p w14:paraId="5F37813D" w14:textId="77777777" w:rsidR="003D205C" w:rsidRPr="006D556F" w:rsidRDefault="003D205C" w:rsidP="00ED24BD">
      <w:pPr>
        <w:pStyle w:val="BodyTextIndent"/>
        <w:spacing w:before="120" w:line="264" w:lineRule="auto"/>
        <w:ind w:firstLine="567"/>
        <w:rPr>
          <w:szCs w:val="28"/>
        </w:rPr>
      </w:pPr>
      <w:r w:rsidRPr="006D556F">
        <w:rPr>
          <w:szCs w:val="28"/>
        </w:rPr>
        <w:t xml:space="preserve">Ngày 15/5/2021, Lực lượng vũ trang </w:t>
      </w:r>
      <w:r w:rsidR="00A00093" w:rsidRPr="006D556F">
        <w:rPr>
          <w:szCs w:val="28"/>
        </w:rPr>
        <w:t xml:space="preserve">(LLVT) </w:t>
      </w:r>
      <w:r w:rsidRPr="006D556F">
        <w:rPr>
          <w:szCs w:val="28"/>
        </w:rPr>
        <w:t xml:space="preserve">tỉnh Đồng Nai </w:t>
      </w:r>
      <w:proofErr w:type="spellStart"/>
      <w:r w:rsidRPr="006D556F">
        <w:rPr>
          <w:szCs w:val="28"/>
        </w:rPr>
        <w:t>kỷ</w:t>
      </w:r>
      <w:proofErr w:type="spellEnd"/>
      <w:r w:rsidRPr="006D556F">
        <w:rPr>
          <w:szCs w:val="28"/>
        </w:rPr>
        <w:t xml:space="preserve"> niệm 75 năm Ngày truyền thống (15/5/1946-15/5/2021).</w:t>
      </w:r>
    </w:p>
    <w:p w14:paraId="6F65E0B1" w14:textId="4EEA18E3" w:rsidR="003D205C" w:rsidRPr="006D556F" w:rsidRDefault="00FA2A2F" w:rsidP="00ED24BD">
      <w:pPr>
        <w:tabs>
          <w:tab w:val="left" w:pos="4960"/>
        </w:tabs>
        <w:spacing w:before="120" w:line="264" w:lineRule="auto"/>
        <w:ind w:firstLine="567"/>
        <w:jc w:val="both"/>
        <w:rPr>
          <w:sz w:val="28"/>
          <w:szCs w:val="28"/>
        </w:rPr>
      </w:pPr>
      <w:r w:rsidRPr="006D556F">
        <w:rPr>
          <w:sz w:val="28"/>
          <w:szCs w:val="28"/>
        </w:rPr>
        <w:t>Trong 75</w:t>
      </w:r>
      <w:r w:rsidR="003D205C" w:rsidRPr="006D556F">
        <w:rPr>
          <w:sz w:val="28"/>
          <w:szCs w:val="28"/>
        </w:rPr>
        <w:t xml:space="preserve"> năm qua, dưới sự lãnh đạo, chỉ đạo của Thường vụ Đảng ủy, Bộ Tư lệnh Quân khu 7 </w:t>
      </w:r>
      <w:r w:rsidR="005C7565">
        <w:rPr>
          <w:sz w:val="28"/>
          <w:szCs w:val="28"/>
        </w:rPr>
        <w:t>và</w:t>
      </w:r>
      <w:r w:rsidR="003D205C" w:rsidRPr="006D556F">
        <w:rPr>
          <w:sz w:val="28"/>
          <w:szCs w:val="28"/>
        </w:rPr>
        <w:t xml:space="preserve"> trực tiếp là Tỉnh ủy, UBND</w:t>
      </w:r>
      <w:r w:rsidR="009D51DF" w:rsidRPr="006D556F">
        <w:rPr>
          <w:sz w:val="28"/>
          <w:szCs w:val="28"/>
        </w:rPr>
        <w:t xml:space="preserve"> </w:t>
      </w:r>
      <w:r w:rsidR="003D205C" w:rsidRPr="006D556F">
        <w:rPr>
          <w:sz w:val="28"/>
          <w:szCs w:val="28"/>
        </w:rPr>
        <w:t xml:space="preserve">tỉnh Đồng Nai; được sự cưu mang, đùm bọc, giúp đỡ chí nghĩa, chí tình của nhân dân địa phương; sự giúp đỡ của các cơ quan, đơn vị trong và ngoài Quân đội cùng với ý chí quyết chiến, quyết thắng trong hai cuộc chiến tranh vệ quốc và tinh thần tự lực, tự cường </w:t>
      </w:r>
      <w:r w:rsidR="00C30867">
        <w:rPr>
          <w:sz w:val="28"/>
          <w:szCs w:val="28"/>
        </w:rPr>
        <w:t>của</w:t>
      </w:r>
      <w:r w:rsidR="003D205C" w:rsidRPr="006D556F">
        <w:rPr>
          <w:sz w:val="28"/>
          <w:szCs w:val="28"/>
        </w:rPr>
        <w:t xml:space="preserve"> </w:t>
      </w:r>
      <w:r w:rsidR="006D2169" w:rsidRPr="006D556F">
        <w:rPr>
          <w:sz w:val="28"/>
          <w:szCs w:val="28"/>
        </w:rPr>
        <w:t>LLVT</w:t>
      </w:r>
      <w:r w:rsidR="003D205C" w:rsidRPr="006D556F">
        <w:rPr>
          <w:sz w:val="28"/>
          <w:szCs w:val="28"/>
        </w:rPr>
        <w:t xml:space="preserve"> tỉnh trong thời kỳ mới, cán bộ, chiến sĩ, quân nhân chuyên nghiệp, công nhân viên quốc phòng, dân quân tự vệ, dự bị động viên đã nêu cao phẩm chất tốt đẹp “</w:t>
      </w:r>
      <w:r w:rsidR="003D205C" w:rsidRPr="006D556F">
        <w:rPr>
          <w:iCs/>
          <w:sz w:val="28"/>
          <w:szCs w:val="28"/>
        </w:rPr>
        <w:t>Bộ đội Cụ Hồ</w:t>
      </w:r>
      <w:r w:rsidR="003D205C" w:rsidRPr="006D556F">
        <w:rPr>
          <w:sz w:val="28"/>
          <w:szCs w:val="28"/>
        </w:rPr>
        <w:t xml:space="preserve">” viết nên truyền thống </w:t>
      </w:r>
      <w:r w:rsidR="003D205C" w:rsidRPr="006D556F">
        <w:rPr>
          <w:b/>
          <w:sz w:val="28"/>
          <w:szCs w:val="28"/>
        </w:rPr>
        <w:t>“</w:t>
      </w:r>
      <w:r w:rsidR="003D205C" w:rsidRPr="006D556F">
        <w:rPr>
          <w:b/>
          <w:bCs/>
          <w:i/>
          <w:iCs/>
          <w:sz w:val="28"/>
          <w:szCs w:val="28"/>
        </w:rPr>
        <w:t>Trung hiếu sắt son, dũng cảm kiên cường, chủ động sáng tạo, đoàn kết quyết thắng</w:t>
      </w:r>
      <w:r w:rsidR="003D205C" w:rsidRPr="006D556F">
        <w:rPr>
          <w:b/>
          <w:i/>
          <w:sz w:val="28"/>
          <w:szCs w:val="28"/>
        </w:rPr>
        <w:t>”</w:t>
      </w:r>
      <w:r w:rsidR="003D205C" w:rsidRPr="006D556F">
        <w:rPr>
          <w:i/>
          <w:sz w:val="28"/>
          <w:szCs w:val="28"/>
        </w:rPr>
        <w:t xml:space="preserve">; </w:t>
      </w:r>
      <w:r w:rsidR="003D205C" w:rsidRPr="006D556F">
        <w:rPr>
          <w:sz w:val="28"/>
          <w:szCs w:val="28"/>
        </w:rPr>
        <w:t>đóng góp to lớn vào sự nghiệp đấu tranh giải phóng dân tộc, làm nhiệm vụ quốc tế; xây dựng và bảo vệ Tổ quốc Việt Nam XHCN.</w:t>
      </w:r>
      <w:r w:rsidR="00C920C1" w:rsidRPr="006D556F">
        <w:rPr>
          <w:sz w:val="28"/>
          <w:szCs w:val="28"/>
        </w:rPr>
        <w:t xml:space="preserve"> </w:t>
      </w:r>
      <w:r w:rsidR="003D205C" w:rsidRPr="006D556F">
        <w:rPr>
          <w:sz w:val="28"/>
          <w:szCs w:val="28"/>
        </w:rPr>
        <w:t>Truyền thống “</w:t>
      </w:r>
      <w:r w:rsidR="003D205C" w:rsidRPr="006D556F">
        <w:rPr>
          <w:b/>
          <w:bCs/>
          <w:i/>
          <w:iCs/>
          <w:sz w:val="28"/>
          <w:szCs w:val="28"/>
        </w:rPr>
        <w:t>Trung hiếu sắt son, dũng cảm kiên cường, chủ động sáng tạo, đoàn kết quyết thắng</w:t>
      </w:r>
      <w:r w:rsidR="003D205C" w:rsidRPr="006D556F">
        <w:rPr>
          <w:i/>
          <w:sz w:val="28"/>
          <w:szCs w:val="28"/>
        </w:rPr>
        <w:t xml:space="preserve">” </w:t>
      </w:r>
      <w:r w:rsidR="003D205C" w:rsidRPr="006D556F">
        <w:rPr>
          <w:sz w:val="28"/>
          <w:szCs w:val="28"/>
        </w:rPr>
        <w:t xml:space="preserve">mãi </w:t>
      </w:r>
      <w:proofErr w:type="spellStart"/>
      <w:r w:rsidR="003D205C" w:rsidRPr="006D556F">
        <w:rPr>
          <w:sz w:val="28"/>
          <w:szCs w:val="28"/>
        </w:rPr>
        <w:t>mãi</w:t>
      </w:r>
      <w:proofErr w:type="spellEnd"/>
      <w:r w:rsidR="003D205C" w:rsidRPr="006D556F">
        <w:rPr>
          <w:sz w:val="28"/>
          <w:szCs w:val="28"/>
        </w:rPr>
        <w:t xml:space="preserve"> là niềm tự hào, nguồn cổ vũ, động </w:t>
      </w:r>
      <w:r w:rsidR="0047586E" w:rsidRPr="006D556F">
        <w:rPr>
          <w:sz w:val="28"/>
          <w:szCs w:val="28"/>
        </w:rPr>
        <w:t>viên các thế hệ cán bộ, chiến sĩ</w:t>
      </w:r>
      <w:r w:rsidR="003D205C" w:rsidRPr="006D556F">
        <w:rPr>
          <w:sz w:val="28"/>
          <w:szCs w:val="28"/>
        </w:rPr>
        <w:t xml:space="preserve"> LLVT tỉnh trong thời kỳ mới.</w:t>
      </w:r>
    </w:p>
    <w:p w14:paraId="3DDACFBD" w14:textId="5CC81108" w:rsidR="006C2C02" w:rsidRPr="006D556F" w:rsidRDefault="009F6DB5" w:rsidP="00ED24BD">
      <w:pPr>
        <w:pStyle w:val="BodyTextIndent"/>
        <w:spacing w:before="120" w:line="264" w:lineRule="auto"/>
        <w:ind w:firstLine="567"/>
        <w:rPr>
          <w:rFonts w:ascii="Times New Roman Bold" w:hAnsi="Times New Roman Bold"/>
          <w:b/>
          <w:szCs w:val="28"/>
        </w:rPr>
      </w:pPr>
      <w:r w:rsidRPr="006D556F">
        <w:rPr>
          <w:rFonts w:ascii="Times New Roman Bold" w:hAnsi="Times New Roman Bold"/>
          <w:b/>
          <w:szCs w:val="28"/>
        </w:rPr>
        <w:t>I</w:t>
      </w:r>
      <w:r w:rsidR="002D6405" w:rsidRPr="006D556F">
        <w:rPr>
          <w:rFonts w:ascii="Times New Roman Bold" w:hAnsi="Times New Roman Bold"/>
          <w:b/>
          <w:szCs w:val="28"/>
        </w:rPr>
        <w:t xml:space="preserve">. LỊCH SỬ RA ĐỜI LLVT </w:t>
      </w:r>
      <w:r w:rsidR="006C2C02" w:rsidRPr="006D556F">
        <w:rPr>
          <w:rFonts w:ascii="Times New Roman Bold" w:hAnsi="Times New Roman Bold"/>
          <w:b/>
          <w:szCs w:val="28"/>
        </w:rPr>
        <w:t>ĐỒNG NAI</w:t>
      </w:r>
    </w:p>
    <w:p w14:paraId="0E606D5D" w14:textId="4D9D3B7F" w:rsidR="006C2C02" w:rsidRPr="006D556F" w:rsidRDefault="00B346F1" w:rsidP="00ED24BD">
      <w:pPr>
        <w:pStyle w:val="BodyTextIndent"/>
        <w:spacing w:before="120" w:line="264" w:lineRule="auto"/>
        <w:ind w:firstLine="567"/>
        <w:rPr>
          <w:szCs w:val="28"/>
        </w:rPr>
      </w:pPr>
      <w:r w:rsidRPr="006D556F">
        <w:rPr>
          <w:szCs w:val="28"/>
        </w:rPr>
        <w:t xml:space="preserve">Sau </w:t>
      </w:r>
      <w:r w:rsidR="009D51DF" w:rsidRPr="006D556F">
        <w:rPr>
          <w:szCs w:val="28"/>
        </w:rPr>
        <w:t>C</w:t>
      </w:r>
      <w:r w:rsidRPr="006D556F">
        <w:rPr>
          <w:szCs w:val="28"/>
        </w:rPr>
        <w:t xml:space="preserve">ách mạng Tháng Tám năm </w:t>
      </w:r>
      <w:r w:rsidR="006C2C02" w:rsidRPr="006D556F">
        <w:rPr>
          <w:szCs w:val="28"/>
        </w:rPr>
        <w:t xml:space="preserve">1945 thành công, Biên Hòa hình thành nhiều tổ chức vũ trang do những người yêu nước thành lập. Để thống nhất lãnh đạo chỉ huy các lực lượng kháng chiến trong tỉnh, theo chỉ đạo của Khu </w:t>
      </w:r>
      <w:r w:rsidR="002D6405" w:rsidRPr="006D556F">
        <w:rPr>
          <w:szCs w:val="28"/>
        </w:rPr>
        <w:t>ủy</w:t>
      </w:r>
      <w:r w:rsidR="006C2C02" w:rsidRPr="006D556F">
        <w:rPr>
          <w:szCs w:val="28"/>
        </w:rPr>
        <w:t xml:space="preserve">, </w:t>
      </w:r>
      <w:r w:rsidR="002D6405" w:rsidRPr="006D556F">
        <w:rPr>
          <w:szCs w:val="28"/>
        </w:rPr>
        <w:t>Bộ</w:t>
      </w:r>
      <w:r w:rsidR="006C2C02" w:rsidRPr="006D556F">
        <w:rPr>
          <w:szCs w:val="28"/>
        </w:rPr>
        <w:t xml:space="preserve"> Tư lệnh Khu, ngày 15/5/1946 Tỉnh </w:t>
      </w:r>
      <w:r w:rsidR="002D6405" w:rsidRPr="006D556F">
        <w:rPr>
          <w:szCs w:val="28"/>
        </w:rPr>
        <w:t>ủy</w:t>
      </w:r>
      <w:r w:rsidR="006C2C02" w:rsidRPr="006D556F">
        <w:rPr>
          <w:szCs w:val="28"/>
        </w:rPr>
        <w:t xml:space="preserve"> Biên Hòa triệu tập Hội nghị </w:t>
      </w:r>
      <w:r w:rsidR="00695B9B" w:rsidRPr="006D556F">
        <w:rPr>
          <w:szCs w:val="28"/>
        </w:rPr>
        <w:t xml:space="preserve">Quân </w:t>
      </w:r>
      <w:r w:rsidR="006C2C02" w:rsidRPr="006D556F">
        <w:rPr>
          <w:szCs w:val="28"/>
        </w:rPr>
        <w:t>sự toàn tỉnh tại Xóm Đèn (xã Tân Hòa</w:t>
      </w:r>
      <w:r w:rsidR="005E7F0D" w:rsidRPr="006D556F">
        <w:rPr>
          <w:szCs w:val="28"/>
        </w:rPr>
        <w:t xml:space="preserve">, </w:t>
      </w:r>
      <w:r w:rsidR="006C2C02" w:rsidRPr="006D556F">
        <w:rPr>
          <w:szCs w:val="28"/>
        </w:rPr>
        <w:t>huyện Tân Uyên</w:t>
      </w:r>
      <w:r w:rsidR="00DE4ABC" w:rsidRPr="006D556F">
        <w:rPr>
          <w:szCs w:val="28"/>
        </w:rPr>
        <w:t xml:space="preserve"> -</w:t>
      </w:r>
      <w:r w:rsidR="005E7F0D" w:rsidRPr="006D556F">
        <w:rPr>
          <w:szCs w:val="28"/>
        </w:rPr>
        <w:t xml:space="preserve"> nay là </w:t>
      </w:r>
      <w:r w:rsidR="003F6AFC" w:rsidRPr="006D556F">
        <w:rPr>
          <w:szCs w:val="28"/>
        </w:rPr>
        <w:t xml:space="preserve">ấp </w:t>
      </w:r>
      <w:r w:rsidR="005E7F0D" w:rsidRPr="006D556F">
        <w:rPr>
          <w:szCs w:val="28"/>
        </w:rPr>
        <w:t xml:space="preserve">xóm Đèn, xã Tân </w:t>
      </w:r>
      <w:proofErr w:type="spellStart"/>
      <w:r w:rsidR="005E7F0D" w:rsidRPr="006D556F">
        <w:rPr>
          <w:szCs w:val="28"/>
        </w:rPr>
        <w:t>Mỹ</w:t>
      </w:r>
      <w:proofErr w:type="spellEnd"/>
      <w:r w:rsidR="00DE4ABC" w:rsidRPr="006D556F">
        <w:rPr>
          <w:szCs w:val="28"/>
        </w:rPr>
        <w:t>,</w:t>
      </w:r>
      <w:r w:rsidR="005E7F0D" w:rsidRPr="006D556F">
        <w:rPr>
          <w:szCs w:val="28"/>
        </w:rPr>
        <w:t xml:space="preserve"> </w:t>
      </w:r>
      <w:r w:rsidR="00DE4ABC" w:rsidRPr="006D556F">
        <w:rPr>
          <w:szCs w:val="28"/>
        </w:rPr>
        <w:t xml:space="preserve">huyện </w:t>
      </w:r>
      <w:r w:rsidR="005E7F0D" w:rsidRPr="006D556F">
        <w:rPr>
          <w:szCs w:val="28"/>
        </w:rPr>
        <w:t>Bắc Tân Uyên, tỉnh Bình Dương</w:t>
      </w:r>
      <w:r w:rsidR="006C2C02" w:rsidRPr="006D556F">
        <w:rPr>
          <w:szCs w:val="28"/>
        </w:rPr>
        <w:t xml:space="preserve">) và quyết nghị hai vấn đề lớn: </w:t>
      </w:r>
    </w:p>
    <w:p w14:paraId="24504B40" w14:textId="627611EE" w:rsidR="006C2C02" w:rsidRPr="006D556F" w:rsidRDefault="002723AA" w:rsidP="00ED24BD">
      <w:pPr>
        <w:spacing w:before="120" w:line="264" w:lineRule="auto"/>
        <w:ind w:firstLine="567"/>
        <w:jc w:val="both"/>
        <w:rPr>
          <w:sz w:val="28"/>
          <w:szCs w:val="28"/>
        </w:rPr>
      </w:pPr>
      <w:r w:rsidRPr="006D556F">
        <w:rPr>
          <w:sz w:val="28"/>
          <w:szCs w:val="28"/>
        </w:rPr>
        <w:t>Thứ nhất, t</w:t>
      </w:r>
      <w:r w:rsidR="006C2C02" w:rsidRPr="006D556F">
        <w:rPr>
          <w:sz w:val="28"/>
          <w:szCs w:val="28"/>
        </w:rPr>
        <w:t xml:space="preserve">hống nhất các lực </w:t>
      </w:r>
      <w:r w:rsidR="002D6405" w:rsidRPr="006D556F">
        <w:rPr>
          <w:sz w:val="28"/>
          <w:szCs w:val="28"/>
        </w:rPr>
        <w:t xml:space="preserve">LLVT </w:t>
      </w:r>
      <w:r w:rsidR="006C2C02" w:rsidRPr="006D556F">
        <w:rPr>
          <w:sz w:val="28"/>
          <w:szCs w:val="28"/>
        </w:rPr>
        <w:t xml:space="preserve">gồm du kích trại huấn luyện Sở tiêu; Vệ </w:t>
      </w:r>
      <w:r w:rsidR="006C2C02" w:rsidRPr="006D556F">
        <w:rPr>
          <w:spacing w:val="-8"/>
          <w:sz w:val="28"/>
          <w:szCs w:val="28"/>
        </w:rPr>
        <w:t>quốc đoàn quận Châu Thành; Vệ quốc đoàn Biên Hòa, lấy tên Vệ quốc đoàn Biên Hòa.</w:t>
      </w:r>
      <w:r w:rsidR="006C2C02" w:rsidRPr="006D556F">
        <w:rPr>
          <w:sz w:val="28"/>
          <w:szCs w:val="28"/>
        </w:rPr>
        <w:t xml:space="preserve"> </w:t>
      </w:r>
    </w:p>
    <w:p w14:paraId="37638E26" w14:textId="0329F0B1" w:rsidR="006C2C02" w:rsidRPr="006D556F" w:rsidRDefault="002723AA" w:rsidP="00ED24BD">
      <w:pPr>
        <w:spacing w:before="120" w:line="264" w:lineRule="auto"/>
        <w:ind w:firstLine="567"/>
        <w:jc w:val="both"/>
        <w:rPr>
          <w:sz w:val="28"/>
          <w:szCs w:val="28"/>
        </w:rPr>
      </w:pPr>
      <w:r w:rsidRPr="006D556F">
        <w:rPr>
          <w:sz w:val="28"/>
          <w:szCs w:val="28"/>
        </w:rPr>
        <w:t xml:space="preserve">Thứ </w:t>
      </w:r>
      <w:r w:rsidR="009F6DB5" w:rsidRPr="006D556F">
        <w:rPr>
          <w:sz w:val="28"/>
          <w:szCs w:val="28"/>
        </w:rPr>
        <w:t>hai</w:t>
      </w:r>
      <w:r w:rsidRPr="006D556F">
        <w:rPr>
          <w:sz w:val="28"/>
          <w:szCs w:val="28"/>
        </w:rPr>
        <w:t>, x</w:t>
      </w:r>
      <w:r w:rsidR="006C2C02" w:rsidRPr="006D556F">
        <w:rPr>
          <w:sz w:val="28"/>
          <w:szCs w:val="28"/>
        </w:rPr>
        <w:t xml:space="preserve">ây dựng </w:t>
      </w:r>
      <w:r w:rsidR="00E943E3" w:rsidRPr="006D556F">
        <w:rPr>
          <w:sz w:val="28"/>
          <w:szCs w:val="28"/>
        </w:rPr>
        <w:t xml:space="preserve">Chiến </w:t>
      </w:r>
      <w:r w:rsidR="006C2C02" w:rsidRPr="006D556F">
        <w:rPr>
          <w:sz w:val="28"/>
          <w:szCs w:val="28"/>
        </w:rPr>
        <w:t xml:space="preserve">khu Đ thành căn cứ kháng chiến của tỉnh. </w:t>
      </w:r>
    </w:p>
    <w:p w14:paraId="01510E9E" w14:textId="77777777" w:rsidR="006C2C02" w:rsidRPr="006D556F" w:rsidRDefault="006C2C02" w:rsidP="00ED24BD">
      <w:pPr>
        <w:pStyle w:val="BodyTextIndent2"/>
        <w:spacing w:before="120" w:line="264" w:lineRule="auto"/>
        <w:rPr>
          <w:szCs w:val="28"/>
        </w:rPr>
      </w:pPr>
      <w:r w:rsidRPr="006D556F">
        <w:rPr>
          <w:szCs w:val="28"/>
        </w:rPr>
        <w:t>Sự kiện ngày 15/5/1946 là</w:t>
      </w:r>
      <w:r w:rsidR="003F6AFC" w:rsidRPr="006D556F">
        <w:rPr>
          <w:szCs w:val="28"/>
        </w:rPr>
        <w:t xml:space="preserve"> </w:t>
      </w:r>
      <w:r w:rsidRPr="006D556F">
        <w:rPr>
          <w:szCs w:val="28"/>
        </w:rPr>
        <w:t xml:space="preserve">mốc son quan trọng đánh dấu sự ra đời của LLVT tỉnh Đồng Nai. Từ đây, LLVT Biên Hòa được đặt dưới sự lãnh đạo trực tiếp thống nhất của Đảng; mở ra thời kỳ mới xây dựng và phát triển LLVT </w:t>
      </w:r>
      <w:r w:rsidR="003F6AFC" w:rsidRPr="006D556F">
        <w:rPr>
          <w:szCs w:val="28"/>
        </w:rPr>
        <w:t>từ</w:t>
      </w:r>
      <w:r w:rsidRPr="006D556F">
        <w:rPr>
          <w:szCs w:val="28"/>
        </w:rPr>
        <w:t xml:space="preserve"> tỉnh xuống huyện, xã, từng bước hình thành ba hình thức vũ trang trong tỉnh, đảm bảo sự lãnh đạo, chỉ huy thống nhất, tạo sức mạnh để LLVT thực hiện thắng lợi nhiệm vụ làm </w:t>
      </w:r>
      <w:proofErr w:type="spellStart"/>
      <w:r w:rsidRPr="006D556F">
        <w:rPr>
          <w:szCs w:val="28"/>
        </w:rPr>
        <w:t>nòng</w:t>
      </w:r>
      <w:proofErr w:type="spellEnd"/>
      <w:r w:rsidRPr="006D556F">
        <w:rPr>
          <w:szCs w:val="28"/>
        </w:rPr>
        <w:t xml:space="preserve"> cốt trong kháng chiến.</w:t>
      </w:r>
    </w:p>
    <w:p w14:paraId="1DAA6977" w14:textId="660DBF53" w:rsidR="006C2C02" w:rsidRPr="006D556F" w:rsidRDefault="006C2C02" w:rsidP="00ED24BD">
      <w:pPr>
        <w:pStyle w:val="BodyTextIndent2"/>
        <w:spacing w:before="120" w:line="264" w:lineRule="auto"/>
        <w:rPr>
          <w:szCs w:val="28"/>
        </w:rPr>
      </w:pPr>
      <w:r w:rsidRPr="006D556F">
        <w:rPr>
          <w:szCs w:val="28"/>
        </w:rPr>
        <w:t xml:space="preserve">Căn cứ vào Quyết định </w:t>
      </w:r>
      <w:r w:rsidR="00603F01" w:rsidRPr="006D556F">
        <w:rPr>
          <w:szCs w:val="28"/>
        </w:rPr>
        <w:t xml:space="preserve">số </w:t>
      </w:r>
      <w:r w:rsidRPr="006D556F">
        <w:rPr>
          <w:szCs w:val="28"/>
        </w:rPr>
        <w:t>159/2007/QĐ-BQP</w:t>
      </w:r>
      <w:r w:rsidR="00CA463E" w:rsidRPr="006D556F">
        <w:rPr>
          <w:szCs w:val="28"/>
        </w:rPr>
        <w:t>,</w:t>
      </w:r>
      <w:r w:rsidRPr="006D556F">
        <w:rPr>
          <w:szCs w:val="28"/>
        </w:rPr>
        <w:t xml:space="preserve"> ngày 29/10/2007 của </w:t>
      </w:r>
      <w:r w:rsidR="002D6405" w:rsidRPr="006D556F">
        <w:rPr>
          <w:szCs w:val="28"/>
        </w:rPr>
        <w:t>Bộ</w:t>
      </w:r>
      <w:r w:rsidRPr="006D556F">
        <w:rPr>
          <w:szCs w:val="28"/>
        </w:rPr>
        <w:t xml:space="preserve"> trưởng </w:t>
      </w:r>
      <w:r w:rsidR="002D6405" w:rsidRPr="006D556F">
        <w:rPr>
          <w:szCs w:val="28"/>
        </w:rPr>
        <w:t xml:space="preserve">Bộ </w:t>
      </w:r>
      <w:r w:rsidRPr="006D556F">
        <w:rPr>
          <w:szCs w:val="28"/>
        </w:rPr>
        <w:t xml:space="preserve">Quốc phòng về việc ban hành Quy chế ngày truyền </w:t>
      </w:r>
      <w:r w:rsidR="00642E45" w:rsidRPr="006D556F">
        <w:rPr>
          <w:szCs w:val="28"/>
        </w:rPr>
        <w:t xml:space="preserve">thống và các hoạt động </w:t>
      </w:r>
      <w:proofErr w:type="spellStart"/>
      <w:r w:rsidR="00642E45" w:rsidRPr="006D556F">
        <w:rPr>
          <w:szCs w:val="28"/>
        </w:rPr>
        <w:t>kỷ</w:t>
      </w:r>
      <w:proofErr w:type="spellEnd"/>
      <w:r w:rsidR="00642E45" w:rsidRPr="006D556F">
        <w:rPr>
          <w:szCs w:val="28"/>
        </w:rPr>
        <w:t xml:space="preserve"> niệm</w:t>
      </w:r>
      <w:r w:rsidRPr="006D556F">
        <w:rPr>
          <w:szCs w:val="28"/>
        </w:rPr>
        <w:t xml:space="preserve"> ngày truyền thống của Quân đội và các đơn vị Quân đội nhân dân Việt Nam; các cứ liệu lịch sử về quá trình hình thành, xây dựng, chiến đấu và </w:t>
      </w:r>
      <w:r w:rsidRPr="006D556F">
        <w:rPr>
          <w:szCs w:val="28"/>
        </w:rPr>
        <w:lastRenderedPageBreak/>
        <w:t xml:space="preserve">trưởng thành của LLVT tỉnh Đồng Nai; tầm quan trọng của Hội nghị </w:t>
      </w:r>
      <w:r w:rsidR="00CA463E" w:rsidRPr="006D556F">
        <w:rPr>
          <w:szCs w:val="28"/>
        </w:rPr>
        <w:t xml:space="preserve">Quân </w:t>
      </w:r>
      <w:r w:rsidRPr="006D556F">
        <w:rPr>
          <w:szCs w:val="28"/>
        </w:rPr>
        <w:t xml:space="preserve">sự toàn </w:t>
      </w:r>
      <w:r w:rsidR="009C10E1" w:rsidRPr="006D556F">
        <w:rPr>
          <w:szCs w:val="28"/>
        </w:rPr>
        <w:t>t</w:t>
      </w:r>
      <w:r w:rsidRPr="006D556F">
        <w:rPr>
          <w:szCs w:val="28"/>
        </w:rPr>
        <w:t>ỉnh Biên Hòa ngày 15</w:t>
      </w:r>
      <w:r w:rsidR="002D6405" w:rsidRPr="006D556F">
        <w:rPr>
          <w:szCs w:val="28"/>
        </w:rPr>
        <w:t>/</w:t>
      </w:r>
      <w:r w:rsidRPr="006D556F">
        <w:rPr>
          <w:szCs w:val="28"/>
        </w:rPr>
        <w:t>5</w:t>
      </w:r>
      <w:r w:rsidR="002D6405" w:rsidRPr="006D556F">
        <w:rPr>
          <w:szCs w:val="28"/>
        </w:rPr>
        <w:t>/</w:t>
      </w:r>
      <w:r w:rsidRPr="006D556F">
        <w:rPr>
          <w:szCs w:val="28"/>
        </w:rPr>
        <w:t xml:space="preserve">1946, tại Xóm Đèn, xã Tân Hòa và </w:t>
      </w:r>
      <w:proofErr w:type="spellStart"/>
      <w:r w:rsidRPr="006D556F">
        <w:rPr>
          <w:szCs w:val="28"/>
        </w:rPr>
        <w:t>Mỹ</w:t>
      </w:r>
      <w:proofErr w:type="spellEnd"/>
      <w:r w:rsidRPr="006D556F">
        <w:rPr>
          <w:szCs w:val="28"/>
        </w:rPr>
        <w:t xml:space="preserve"> Lộc, </w:t>
      </w:r>
      <w:r w:rsidR="002723AA" w:rsidRPr="006D556F">
        <w:rPr>
          <w:szCs w:val="28"/>
        </w:rPr>
        <w:t>q</w:t>
      </w:r>
      <w:r w:rsidRPr="006D556F">
        <w:rPr>
          <w:szCs w:val="28"/>
        </w:rPr>
        <w:t>uận Tân Uyên (n</w:t>
      </w:r>
      <w:r w:rsidR="002D6405" w:rsidRPr="006D556F">
        <w:rPr>
          <w:szCs w:val="28"/>
        </w:rPr>
        <w:t xml:space="preserve">ay là xã Tân </w:t>
      </w:r>
      <w:proofErr w:type="spellStart"/>
      <w:r w:rsidR="002D6405" w:rsidRPr="006D556F">
        <w:rPr>
          <w:szCs w:val="28"/>
        </w:rPr>
        <w:t>Mỹ</w:t>
      </w:r>
      <w:proofErr w:type="spellEnd"/>
      <w:r w:rsidR="002D6405" w:rsidRPr="006D556F">
        <w:rPr>
          <w:szCs w:val="28"/>
        </w:rPr>
        <w:t>, huyện Bắc Tân U</w:t>
      </w:r>
      <w:r w:rsidRPr="006D556F">
        <w:rPr>
          <w:szCs w:val="28"/>
        </w:rPr>
        <w:t>yên, tỉnh Bình Dương</w:t>
      </w:r>
      <w:r w:rsidR="002D6405" w:rsidRPr="006D556F">
        <w:rPr>
          <w:szCs w:val="28"/>
        </w:rPr>
        <w:t xml:space="preserve">); </w:t>
      </w:r>
      <w:r w:rsidR="00C31D14" w:rsidRPr="006D556F">
        <w:rPr>
          <w:szCs w:val="28"/>
        </w:rPr>
        <w:t xml:space="preserve">ngày 16/11/2009 </w:t>
      </w:r>
      <w:r w:rsidR="002D6405" w:rsidRPr="006D556F">
        <w:rPr>
          <w:szCs w:val="28"/>
        </w:rPr>
        <w:t>Bộ Tư lệnh Quân khu 7 đã ra Q</w:t>
      </w:r>
      <w:r w:rsidRPr="006D556F">
        <w:rPr>
          <w:szCs w:val="28"/>
        </w:rPr>
        <w:t xml:space="preserve">uyết định </w:t>
      </w:r>
      <w:r w:rsidR="002D6405" w:rsidRPr="006D556F">
        <w:rPr>
          <w:szCs w:val="28"/>
        </w:rPr>
        <w:t>s</w:t>
      </w:r>
      <w:r w:rsidRPr="006D556F">
        <w:rPr>
          <w:szCs w:val="28"/>
        </w:rPr>
        <w:t xml:space="preserve">ố 1572/QĐ-BTL </w:t>
      </w:r>
      <w:r w:rsidR="00C31D14" w:rsidRPr="006D556F">
        <w:rPr>
          <w:szCs w:val="28"/>
        </w:rPr>
        <w:t xml:space="preserve">công nhận ngày </w:t>
      </w:r>
      <w:r w:rsidRPr="006D556F">
        <w:rPr>
          <w:szCs w:val="28"/>
        </w:rPr>
        <w:t xml:space="preserve">15/5/1946 là </w:t>
      </w:r>
      <w:r w:rsidR="004D3DB1" w:rsidRPr="006D556F">
        <w:rPr>
          <w:szCs w:val="28"/>
        </w:rPr>
        <w:t>N</w:t>
      </w:r>
      <w:r w:rsidRPr="006D556F">
        <w:rPr>
          <w:szCs w:val="28"/>
        </w:rPr>
        <w:t xml:space="preserve">gày truyền thống của lực </w:t>
      </w:r>
      <w:r w:rsidR="002D6405" w:rsidRPr="006D556F">
        <w:rPr>
          <w:szCs w:val="28"/>
        </w:rPr>
        <w:t xml:space="preserve">LLVT </w:t>
      </w:r>
      <w:r w:rsidRPr="006D556F">
        <w:rPr>
          <w:szCs w:val="28"/>
        </w:rPr>
        <w:t>tỉnh Đồng Nai. Đến nay (</w:t>
      </w:r>
      <w:r w:rsidR="009F3415" w:rsidRPr="006D556F">
        <w:rPr>
          <w:szCs w:val="28"/>
        </w:rPr>
        <w:t xml:space="preserve">năm </w:t>
      </w:r>
      <w:r w:rsidRPr="006D556F">
        <w:rPr>
          <w:szCs w:val="28"/>
        </w:rPr>
        <w:t>20</w:t>
      </w:r>
      <w:r w:rsidR="003F230C" w:rsidRPr="006D556F">
        <w:rPr>
          <w:szCs w:val="28"/>
        </w:rPr>
        <w:t>21</w:t>
      </w:r>
      <w:r w:rsidRPr="006D556F">
        <w:rPr>
          <w:szCs w:val="28"/>
        </w:rPr>
        <w:t>) LLVT tỉnh Đồng Nai đã tròn 7</w:t>
      </w:r>
      <w:r w:rsidR="003F230C" w:rsidRPr="006D556F">
        <w:rPr>
          <w:szCs w:val="28"/>
        </w:rPr>
        <w:t>5</w:t>
      </w:r>
      <w:r w:rsidRPr="006D556F">
        <w:rPr>
          <w:szCs w:val="28"/>
        </w:rPr>
        <w:t xml:space="preserve"> năm xây dựng</w:t>
      </w:r>
      <w:r w:rsidR="00C30867">
        <w:rPr>
          <w:szCs w:val="28"/>
        </w:rPr>
        <w:t>,</w:t>
      </w:r>
      <w:r w:rsidRPr="006D556F">
        <w:rPr>
          <w:szCs w:val="28"/>
        </w:rPr>
        <w:t xml:space="preserve"> chiến đấu và trưởng thành.</w:t>
      </w:r>
    </w:p>
    <w:p w14:paraId="2D9CB833" w14:textId="3A935CF3" w:rsidR="006C2C02" w:rsidRPr="006D556F" w:rsidRDefault="0092768E" w:rsidP="00ED24BD">
      <w:pPr>
        <w:pStyle w:val="BodyTextIndent"/>
        <w:spacing w:before="120" w:line="264" w:lineRule="auto"/>
        <w:ind w:firstLine="567"/>
        <w:rPr>
          <w:rFonts w:ascii="Times New Roman Bold" w:hAnsi="Times New Roman Bold"/>
          <w:b/>
          <w:szCs w:val="28"/>
        </w:rPr>
      </w:pPr>
      <w:r w:rsidRPr="006D556F">
        <w:rPr>
          <w:rFonts w:ascii="Times New Roman Bold" w:hAnsi="Times New Roman Bold"/>
          <w:b/>
          <w:szCs w:val="28"/>
        </w:rPr>
        <w:t>II</w:t>
      </w:r>
      <w:r w:rsidR="006C2C02" w:rsidRPr="006D556F">
        <w:rPr>
          <w:rFonts w:ascii="Times New Roman Bold" w:hAnsi="Times New Roman Bold"/>
          <w:b/>
          <w:szCs w:val="28"/>
        </w:rPr>
        <w:t xml:space="preserve">. THÀNH TÍCH, CHIẾN CÔNG CỦA </w:t>
      </w:r>
      <w:r w:rsidR="002D6405" w:rsidRPr="006D556F">
        <w:rPr>
          <w:rFonts w:ascii="Times New Roman Bold" w:hAnsi="Times New Roman Bold"/>
          <w:b/>
          <w:szCs w:val="28"/>
        </w:rPr>
        <w:t xml:space="preserve">LLVT </w:t>
      </w:r>
      <w:r w:rsidR="006C2C02" w:rsidRPr="006D556F">
        <w:rPr>
          <w:rFonts w:ascii="Times New Roman Bold" w:hAnsi="Times New Roman Bold"/>
          <w:b/>
          <w:szCs w:val="28"/>
        </w:rPr>
        <w:t>ĐỒNG NAI QUA CÁC THỜI KỲ</w:t>
      </w:r>
    </w:p>
    <w:p w14:paraId="705343D2" w14:textId="0C05A26F" w:rsidR="006C2C02" w:rsidRPr="006D556F" w:rsidRDefault="002D6405" w:rsidP="00ED24BD">
      <w:pPr>
        <w:pStyle w:val="BodyTextIndent"/>
        <w:spacing w:before="120" w:line="264" w:lineRule="auto"/>
        <w:ind w:firstLine="567"/>
        <w:rPr>
          <w:rFonts w:ascii="Times New Roman Bold" w:hAnsi="Times New Roman Bold"/>
          <w:b/>
          <w:szCs w:val="28"/>
        </w:rPr>
      </w:pPr>
      <w:r w:rsidRPr="006D556F">
        <w:rPr>
          <w:rFonts w:ascii="Times New Roman Bold" w:hAnsi="Times New Roman Bold"/>
          <w:b/>
          <w:szCs w:val="28"/>
        </w:rPr>
        <w:t>1. Kháng chiến chống t</w:t>
      </w:r>
      <w:r w:rsidR="006C2C02" w:rsidRPr="006D556F">
        <w:rPr>
          <w:rFonts w:ascii="Times New Roman Bold" w:hAnsi="Times New Roman Bold"/>
          <w:b/>
          <w:szCs w:val="28"/>
        </w:rPr>
        <w:t>hực dân Pháp (1945</w:t>
      </w:r>
      <w:r w:rsidR="00921C14" w:rsidRPr="006D556F">
        <w:rPr>
          <w:rFonts w:ascii="Times New Roman Bold" w:hAnsi="Times New Roman Bold"/>
          <w:b/>
          <w:szCs w:val="28"/>
        </w:rPr>
        <w:t>-</w:t>
      </w:r>
      <w:r w:rsidR="006C2C02" w:rsidRPr="006D556F">
        <w:rPr>
          <w:rFonts w:ascii="Times New Roman Bold" w:hAnsi="Times New Roman Bold"/>
          <w:b/>
          <w:szCs w:val="28"/>
        </w:rPr>
        <w:t>1954)</w:t>
      </w:r>
    </w:p>
    <w:p w14:paraId="455DB5D4" w14:textId="19AED6AE" w:rsidR="006C2C02" w:rsidRPr="006D556F" w:rsidRDefault="006C2C02" w:rsidP="00ED24BD">
      <w:pPr>
        <w:pStyle w:val="BodyTextIndent"/>
        <w:spacing w:before="120" w:line="264" w:lineRule="auto"/>
        <w:ind w:firstLine="567"/>
        <w:rPr>
          <w:szCs w:val="28"/>
        </w:rPr>
      </w:pPr>
      <w:r w:rsidRPr="006D556F">
        <w:rPr>
          <w:szCs w:val="28"/>
        </w:rPr>
        <w:t xml:space="preserve">LLVT cách mạng Đồng Nai ra đời từ sau </w:t>
      </w:r>
      <w:r w:rsidR="004D3DB1" w:rsidRPr="006D556F">
        <w:rPr>
          <w:szCs w:val="28"/>
        </w:rPr>
        <w:t>C</w:t>
      </w:r>
      <w:r w:rsidRPr="006D556F">
        <w:rPr>
          <w:szCs w:val="28"/>
        </w:rPr>
        <w:t xml:space="preserve">ách mạng Tháng Tám năm 1945. Cùng với quá trình phát triển của sự nghiệp kháng chiến, dưới sự lãnh đạo của Đảng </w:t>
      </w:r>
      <w:r w:rsidR="002D6405" w:rsidRPr="006D556F">
        <w:rPr>
          <w:szCs w:val="28"/>
        </w:rPr>
        <w:t>bộ</w:t>
      </w:r>
      <w:r w:rsidRPr="006D556F">
        <w:rPr>
          <w:szCs w:val="28"/>
        </w:rPr>
        <w:t xml:space="preserve"> tỉnh và được nhân dân che chở nuôi dưỡng, LLVT ba thứ quân ở Đồng Nai lần lượt hình thành và gắn liền với các phong trào cách mạng của nhân dân, gắn liề</w:t>
      </w:r>
      <w:r w:rsidR="00642E45" w:rsidRPr="006D556F">
        <w:rPr>
          <w:szCs w:val="28"/>
        </w:rPr>
        <w:t>n với từng bước đi của lịch sử m</w:t>
      </w:r>
      <w:r w:rsidRPr="006D556F">
        <w:rPr>
          <w:szCs w:val="28"/>
        </w:rPr>
        <w:t>iền Đông, lịch sử dân tộc.</w:t>
      </w:r>
    </w:p>
    <w:p w14:paraId="371562DA" w14:textId="42FCC4F2" w:rsidR="006C2C02" w:rsidRPr="006D556F" w:rsidRDefault="006C2C02" w:rsidP="00ED24BD">
      <w:pPr>
        <w:pStyle w:val="BodyTextIndent"/>
        <w:spacing w:before="120" w:line="264" w:lineRule="auto"/>
        <w:ind w:firstLine="567"/>
        <w:rPr>
          <w:szCs w:val="28"/>
        </w:rPr>
      </w:pPr>
      <w:r w:rsidRPr="006D556F">
        <w:rPr>
          <w:szCs w:val="28"/>
        </w:rPr>
        <w:t xml:space="preserve">Khi thực dân Pháp quay trở lại xâm lược nước ta, LLVT cùng nhân dân Đồng Nai (lúc này là tỉnh Biên Hòa) đã kiên quyết, anh dũng đứng lên kháng chiến. Trong hoàn cảnh khó khăn của buổi đầu </w:t>
      </w:r>
      <w:r w:rsidR="003F6AFC" w:rsidRPr="006D556F">
        <w:rPr>
          <w:szCs w:val="28"/>
        </w:rPr>
        <w:t>đ</w:t>
      </w:r>
      <w:r w:rsidRPr="006D556F">
        <w:rPr>
          <w:szCs w:val="28"/>
        </w:rPr>
        <w:t xml:space="preserve">ánh giặc, LLVT địa phương đã chiến </w:t>
      </w:r>
      <w:r w:rsidR="004D3DB1" w:rsidRPr="006D556F">
        <w:rPr>
          <w:szCs w:val="28"/>
        </w:rPr>
        <w:t>đ</w:t>
      </w:r>
      <w:r w:rsidRPr="006D556F">
        <w:rPr>
          <w:szCs w:val="28"/>
        </w:rPr>
        <w:t>ấu anh dũng tiêu hao nhiều sinh lực địch, ngăn chặn giặc mở rộng lấn chiếm, tạo điều kiện củng cố chính quyền cách mạng, xây dựng căn cứ địa kháng chiến, chuẩn bị tinh thần và lực lượng cho cuộc kháng chiến lâu dài. Trong đó</w:t>
      </w:r>
      <w:r w:rsidR="0059667D" w:rsidRPr="006D556F">
        <w:rPr>
          <w:szCs w:val="28"/>
        </w:rPr>
        <w:t>,</w:t>
      </w:r>
      <w:r w:rsidRPr="006D556F">
        <w:rPr>
          <w:szCs w:val="28"/>
        </w:rPr>
        <w:t xml:space="preserve"> nổi bật là trận đánh bại cuộc càn quét của hơn 4</w:t>
      </w:r>
      <w:r w:rsidR="002D6405" w:rsidRPr="006D556F">
        <w:rPr>
          <w:szCs w:val="28"/>
        </w:rPr>
        <w:t>.</w:t>
      </w:r>
      <w:r w:rsidRPr="006D556F">
        <w:rPr>
          <w:szCs w:val="28"/>
        </w:rPr>
        <w:t xml:space="preserve">000 quân Pháp có hải, lục, không quân yểm trợ vào </w:t>
      </w:r>
      <w:r w:rsidR="004D3DB1" w:rsidRPr="006D556F">
        <w:rPr>
          <w:szCs w:val="28"/>
        </w:rPr>
        <w:t>C</w:t>
      </w:r>
      <w:r w:rsidRPr="006D556F">
        <w:rPr>
          <w:szCs w:val="28"/>
        </w:rPr>
        <w:t xml:space="preserve">hiến khu Tân Uyên tháng </w:t>
      </w:r>
      <w:r w:rsidR="002D6405" w:rsidRPr="006D556F">
        <w:rPr>
          <w:szCs w:val="28"/>
        </w:rPr>
        <w:t>0</w:t>
      </w:r>
      <w:r w:rsidRPr="006D556F">
        <w:rPr>
          <w:szCs w:val="28"/>
        </w:rPr>
        <w:t xml:space="preserve">1/1946. Sau gần 15 tháng chiến đấu, LLVT địa phương đã hoàn thành nhiệm vụ “đi trước” mà lịch sử giao phó, góp phần làm đảo lộn kế hoạch chiến lược “đánh nhanh, thắng nhanh” của thực dân Pháp, tạo điều kiện về thời gian cho nhân dân </w:t>
      </w:r>
      <w:r w:rsidR="00642E45" w:rsidRPr="006D556F">
        <w:rPr>
          <w:szCs w:val="28"/>
        </w:rPr>
        <w:t>m</w:t>
      </w:r>
      <w:r w:rsidRPr="006D556F">
        <w:rPr>
          <w:szCs w:val="28"/>
        </w:rPr>
        <w:t>iền Đông chuẩn bị bước vào cuộc kháng chiến chủ động.</w:t>
      </w:r>
    </w:p>
    <w:p w14:paraId="4A7E210F" w14:textId="7EA383B5" w:rsidR="006C2C02" w:rsidRPr="006D556F" w:rsidRDefault="0059667D" w:rsidP="00ED24BD">
      <w:pPr>
        <w:pStyle w:val="BodyTextIndent"/>
        <w:spacing w:before="120" w:line="264" w:lineRule="auto"/>
        <w:ind w:firstLine="567"/>
        <w:rPr>
          <w:i/>
          <w:iCs/>
          <w:szCs w:val="28"/>
        </w:rPr>
      </w:pPr>
      <w:r w:rsidRPr="006D556F">
        <w:rPr>
          <w:i/>
          <w:iCs/>
          <w:szCs w:val="28"/>
        </w:rPr>
        <w:t>a.</w:t>
      </w:r>
      <w:r w:rsidR="006C2C02" w:rsidRPr="006D556F">
        <w:rPr>
          <w:i/>
          <w:iCs/>
          <w:szCs w:val="28"/>
        </w:rPr>
        <w:t xml:space="preserve"> Giai đoạn hình thành, thống nhất LLVT Biên Hòa, chiến đấu góp phần đánh bại kế hoạch “đánh nhanh</w:t>
      </w:r>
      <w:r w:rsidR="004D3DB1" w:rsidRPr="006D556F">
        <w:rPr>
          <w:i/>
          <w:iCs/>
          <w:szCs w:val="28"/>
        </w:rPr>
        <w:t>,</w:t>
      </w:r>
      <w:r w:rsidR="006C2C02" w:rsidRPr="006D556F">
        <w:rPr>
          <w:i/>
          <w:iCs/>
          <w:szCs w:val="28"/>
        </w:rPr>
        <w:t xml:space="preserve"> thắng nhanh” của thực dân (8/1945</w:t>
      </w:r>
      <w:r w:rsidR="00921C14" w:rsidRPr="006D556F">
        <w:rPr>
          <w:i/>
          <w:iCs/>
          <w:szCs w:val="28"/>
        </w:rPr>
        <w:t>-</w:t>
      </w:r>
      <w:r w:rsidR="006C2C02" w:rsidRPr="006D556F">
        <w:rPr>
          <w:i/>
          <w:iCs/>
          <w:szCs w:val="28"/>
        </w:rPr>
        <w:t>12/1947)</w:t>
      </w:r>
    </w:p>
    <w:p w14:paraId="63C70A73" w14:textId="77777777" w:rsidR="006C2C02" w:rsidRPr="006D556F" w:rsidRDefault="006C2C02" w:rsidP="00ED24BD">
      <w:pPr>
        <w:pStyle w:val="BodyTextIndent"/>
        <w:spacing w:before="120" w:line="264" w:lineRule="auto"/>
        <w:ind w:firstLine="567"/>
        <w:rPr>
          <w:szCs w:val="28"/>
        </w:rPr>
      </w:pPr>
      <w:r w:rsidRPr="006D556F">
        <w:rPr>
          <w:szCs w:val="28"/>
        </w:rPr>
        <w:t xml:space="preserve">* </w:t>
      </w:r>
      <w:r w:rsidRPr="006D556F">
        <w:rPr>
          <w:b/>
          <w:szCs w:val="28"/>
        </w:rPr>
        <w:t>Về tổ chứ</w:t>
      </w:r>
      <w:r w:rsidR="008F6E49" w:rsidRPr="006D556F">
        <w:rPr>
          <w:b/>
          <w:szCs w:val="28"/>
        </w:rPr>
        <w:t>c</w:t>
      </w:r>
      <w:r w:rsidRPr="006D556F">
        <w:rPr>
          <w:szCs w:val="28"/>
        </w:rPr>
        <w:t xml:space="preserve"> </w:t>
      </w:r>
    </w:p>
    <w:p w14:paraId="65E8BAFC" w14:textId="77777777" w:rsidR="006C2C02" w:rsidRPr="006D556F" w:rsidRDefault="006C2C02" w:rsidP="00ED24BD">
      <w:pPr>
        <w:pStyle w:val="BodyTextIndent"/>
        <w:spacing w:before="120" w:line="264" w:lineRule="auto"/>
        <w:ind w:firstLine="567"/>
        <w:rPr>
          <w:szCs w:val="28"/>
        </w:rPr>
      </w:pPr>
      <w:r w:rsidRPr="006D556F">
        <w:rPr>
          <w:szCs w:val="28"/>
        </w:rPr>
        <w:t xml:space="preserve">- Hội nghị thành lập Tỉnh ủy Biên Hòa </w:t>
      </w:r>
      <w:r w:rsidR="00F21328" w:rsidRPr="006D556F">
        <w:rPr>
          <w:szCs w:val="28"/>
        </w:rPr>
        <w:t>(</w:t>
      </w:r>
      <w:r w:rsidRPr="006D556F">
        <w:rPr>
          <w:szCs w:val="28"/>
        </w:rPr>
        <w:t>4/1946</w:t>
      </w:r>
      <w:r w:rsidR="00F21328" w:rsidRPr="006D556F">
        <w:rPr>
          <w:szCs w:val="28"/>
        </w:rPr>
        <w:t>)</w:t>
      </w:r>
      <w:r w:rsidRPr="006D556F">
        <w:rPr>
          <w:szCs w:val="28"/>
        </w:rPr>
        <w:t xml:space="preserve"> tại Cù Lao Vịt (Tân Triều).</w:t>
      </w:r>
    </w:p>
    <w:p w14:paraId="2C5A5441" w14:textId="77777777" w:rsidR="006C2C02" w:rsidRPr="006D556F" w:rsidRDefault="006C2C02" w:rsidP="00ED24BD">
      <w:pPr>
        <w:pStyle w:val="BodyTextIndent"/>
        <w:spacing w:before="120" w:line="264" w:lineRule="auto"/>
        <w:ind w:firstLine="567"/>
        <w:rPr>
          <w:szCs w:val="28"/>
        </w:rPr>
      </w:pPr>
      <w:r w:rsidRPr="006D556F">
        <w:rPr>
          <w:szCs w:val="28"/>
        </w:rPr>
        <w:t xml:space="preserve">- Biên Hòa đã hình thành nhiều lực </w:t>
      </w:r>
      <w:r w:rsidR="002D6405" w:rsidRPr="006D556F">
        <w:rPr>
          <w:szCs w:val="28"/>
        </w:rPr>
        <w:t xml:space="preserve">LLVT </w:t>
      </w:r>
      <w:r w:rsidRPr="006D556F">
        <w:rPr>
          <w:szCs w:val="28"/>
        </w:rPr>
        <w:t>do những người yêu nước thành lập hoặc cấp ủy các quận lập như:</w:t>
      </w:r>
    </w:p>
    <w:p w14:paraId="205EFB03" w14:textId="57EE87A1" w:rsidR="006C2C02" w:rsidRPr="006D556F" w:rsidRDefault="006C2C02" w:rsidP="00ED24BD">
      <w:pPr>
        <w:pStyle w:val="BodyTextIndent"/>
        <w:spacing w:before="120" w:line="264" w:lineRule="auto"/>
        <w:ind w:firstLine="567"/>
        <w:rPr>
          <w:szCs w:val="28"/>
        </w:rPr>
      </w:pPr>
      <w:r w:rsidRPr="006D556F">
        <w:rPr>
          <w:szCs w:val="28"/>
        </w:rPr>
        <w:t xml:space="preserve">+ Vệ </w:t>
      </w:r>
      <w:r w:rsidR="004D3DB1" w:rsidRPr="006D556F">
        <w:rPr>
          <w:szCs w:val="28"/>
        </w:rPr>
        <w:t>q</w:t>
      </w:r>
      <w:r w:rsidRPr="006D556F">
        <w:rPr>
          <w:szCs w:val="28"/>
        </w:rPr>
        <w:t>uốc đoàn Quận Châu Thành (Quận ủy Châu Thành</w:t>
      </w:r>
      <w:r w:rsidR="00515F23" w:rsidRPr="006D556F">
        <w:rPr>
          <w:szCs w:val="28"/>
        </w:rPr>
        <w:t>,</w:t>
      </w:r>
      <w:r w:rsidRPr="006D556F">
        <w:rPr>
          <w:szCs w:val="28"/>
        </w:rPr>
        <w:t xml:space="preserve"> Biên Hòa)</w:t>
      </w:r>
    </w:p>
    <w:p w14:paraId="76D05ACF" w14:textId="524F30E9" w:rsidR="006C2C02" w:rsidRPr="006D556F" w:rsidRDefault="006C2C02" w:rsidP="00ED24BD">
      <w:pPr>
        <w:pStyle w:val="BodyTextIndent"/>
        <w:spacing w:before="120" w:line="264" w:lineRule="auto"/>
        <w:ind w:firstLine="567"/>
        <w:rPr>
          <w:szCs w:val="28"/>
        </w:rPr>
      </w:pPr>
      <w:r w:rsidRPr="006D556F">
        <w:rPr>
          <w:szCs w:val="28"/>
        </w:rPr>
        <w:t xml:space="preserve">+ Vệ </w:t>
      </w:r>
      <w:r w:rsidR="004D3DB1" w:rsidRPr="006D556F">
        <w:rPr>
          <w:szCs w:val="28"/>
        </w:rPr>
        <w:t>q</w:t>
      </w:r>
      <w:r w:rsidRPr="006D556F">
        <w:rPr>
          <w:szCs w:val="28"/>
        </w:rPr>
        <w:t>uốc đoàn Biên Hòa (Huỳnh Văn Nghệ).</w:t>
      </w:r>
    </w:p>
    <w:p w14:paraId="3238A44C" w14:textId="178681A3" w:rsidR="006C2C02" w:rsidRPr="006D556F" w:rsidRDefault="006C2C02" w:rsidP="00ED24BD">
      <w:pPr>
        <w:pStyle w:val="BodyTextIndent"/>
        <w:spacing w:before="120" w:line="264" w:lineRule="auto"/>
        <w:ind w:firstLine="567"/>
        <w:rPr>
          <w:szCs w:val="28"/>
        </w:rPr>
      </w:pPr>
      <w:r w:rsidRPr="006D556F">
        <w:rPr>
          <w:szCs w:val="28"/>
        </w:rPr>
        <w:t xml:space="preserve">+ Cộng hòa vệ binh, sau là </w:t>
      </w:r>
      <w:r w:rsidR="004D3DB1" w:rsidRPr="006D556F">
        <w:rPr>
          <w:szCs w:val="28"/>
        </w:rPr>
        <w:t>V</w:t>
      </w:r>
      <w:r w:rsidRPr="006D556F">
        <w:rPr>
          <w:szCs w:val="28"/>
        </w:rPr>
        <w:t xml:space="preserve">ệ quốc đoàn Long Thành (Huỳnh Văn Đạo, Lương Văn </w:t>
      </w:r>
      <w:proofErr w:type="gramStart"/>
      <w:r w:rsidRPr="006D556F">
        <w:rPr>
          <w:szCs w:val="28"/>
        </w:rPr>
        <w:t>Nho)…</w:t>
      </w:r>
      <w:proofErr w:type="gramEnd"/>
    </w:p>
    <w:p w14:paraId="4203BD11" w14:textId="6917357F" w:rsidR="006C2C02" w:rsidRPr="006D556F" w:rsidRDefault="006C2C02" w:rsidP="00ED24BD">
      <w:pPr>
        <w:pStyle w:val="BodyTextIndent"/>
        <w:spacing w:before="120" w:line="264" w:lineRule="auto"/>
        <w:ind w:firstLine="567"/>
        <w:rPr>
          <w:szCs w:val="28"/>
        </w:rPr>
      </w:pPr>
      <w:r w:rsidRPr="006D556F">
        <w:rPr>
          <w:szCs w:val="28"/>
        </w:rPr>
        <w:t xml:space="preserve">+ Sau Hội nghị </w:t>
      </w:r>
      <w:r w:rsidR="004D3DB1" w:rsidRPr="006D556F">
        <w:rPr>
          <w:szCs w:val="28"/>
        </w:rPr>
        <w:t>Q</w:t>
      </w:r>
      <w:r w:rsidRPr="006D556F">
        <w:rPr>
          <w:szCs w:val="28"/>
        </w:rPr>
        <w:t xml:space="preserve">uân sự </w:t>
      </w:r>
      <w:r w:rsidR="004D3DB1" w:rsidRPr="006D556F">
        <w:rPr>
          <w:szCs w:val="28"/>
        </w:rPr>
        <w:t xml:space="preserve">toàn tỉnh Biên Hòa </w:t>
      </w:r>
      <w:r w:rsidR="0090339A" w:rsidRPr="006D556F">
        <w:rPr>
          <w:szCs w:val="28"/>
        </w:rPr>
        <w:t>(</w:t>
      </w:r>
      <w:r w:rsidRPr="006D556F">
        <w:rPr>
          <w:szCs w:val="28"/>
        </w:rPr>
        <w:t>15/5/1946</w:t>
      </w:r>
      <w:r w:rsidR="0090339A" w:rsidRPr="006D556F">
        <w:rPr>
          <w:szCs w:val="28"/>
        </w:rPr>
        <w:t>)</w:t>
      </w:r>
      <w:r w:rsidRPr="006D556F">
        <w:rPr>
          <w:szCs w:val="28"/>
        </w:rPr>
        <w:t xml:space="preserve">: </w:t>
      </w:r>
      <w:r w:rsidR="00642E45" w:rsidRPr="006D556F">
        <w:rPr>
          <w:szCs w:val="28"/>
        </w:rPr>
        <w:t xml:space="preserve">Đồng chí </w:t>
      </w:r>
      <w:r w:rsidRPr="006D556F">
        <w:rPr>
          <w:szCs w:val="28"/>
        </w:rPr>
        <w:t xml:space="preserve">Huỳnh Văn Nghệ với tư cách </w:t>
      </w:r>
      <w:r w:rsidR="0090339A" w:rsidRPr="006D556F">
        <w:rPr>
          <w:szCs w:val="28"/>
        </w:rPr>
        <w:t xml:space="preserve">Ủy </w:t>
      </w:r>
      <w:r w:rsidRPr="006D556F">
        <w:rPr>
          <w:szCs w:val="28"/>
        </w:rPr>
        <w:t xml:space="preserve">viên quân sự (bầu trong Hội nghị này) đã thống nhất </w:t>
      </w:r>
      <w:r w:rsidRPr="006D556F">
        <w:rPr>
          <w:szCs w:val="28"/>
        </w:rPr>
        <w:lastRenderedPageBreak/>
        <w:t xml:space="preserve">hai lực lượng Vệ </w:t>
      </w:r>
      <w:r w:rsidR="004D3DB1" w:rsidRPr="006D556F">
        <w:rPr>
          <w:szCs w:val="28"/>
        </w:rPr>
        <w:t>q</w:t>
      </w:r>
      <w:r w:rsidRPr="006D556F">
        <w:rPr>
          <w:szCs w:val="28"/>
        </w:rPr>
        <w:t xml:space="preserve">uốc đoàn Châu Thành và Biên Hòa thành Vệ Quốc đoàn Biên Hòa, là cơ sở để thành lập Chi đội 10 Biên Hòa vào tháng 6/1946 (bao gồm cả </w:t>
      </w:r>
      <w:r w:rsidR="004D3DB1" w:rsidRPr="006D556F">
        <w:rPr>
          <w:szCs w:val="28"/>
        </w:rPr>
        <w:t>V</w:t>
      </w:r>
      <w:r w:rsidRPr="006D556F">
        <w:rPr>
          <w:szCs w:val="28"/>
        </w:rPr>
        <w:t>ệ quốc đoàn Long Thành).</w:t>
      </w:r>
    </w:p>
    <w:p w14:paraId="24791DA1" w14:textId="77777777" w:rsidR="00A3736A" w:rsidRPr="006D556F" w:rsidRDefault="006C2C02" w:rsidP="00ED24BD">
      <w:pPr>
        <w:pStyle w:val="BodyTextIndent"/>
        <w:spacing w:before="120" w:line="264" w:lineRule="auto"/>
        <w:ind w:firstLine="567"/>
        <w:rPr>
          <w:szCs w:val="28"/>
        </w:rPr>
      </w:pPr>
      <w:r w:rsidRPr="006D556F">
        <w:rPr>
          <w:szCs w:val="28"/>
        </w:rPr>
        <w:t>Chi đội trưởng</w:t>
      </w:r>
      <w:r w:rsidR="00CC33B1" w:rsidRPr="006D556F">
        <w:rPr>
          <w:szCs w:val="28"/>
        </w:rPr>
        <w:t>:</w:t>
      </w:r>
      <w:r w:rsidRPr="006D556F">
        <w:rPr>
          <w:szCs w:val="28"/>
        </w:rPr>
        <w:t xml:space="preserve"> </w:t>
      </w:r>
      <w:r w:rsidR="00642E45" w:rsidRPr="006D556F">
        <w:rPr>
          <w:szCs w:val="28"/>
        </w:rPr>
        <w:t xml:space="preserve">Đồng chí </w:t>
      </w:r>
      <w:r w:rsidRPr="006D556F">
        <w:rPr>
          <w:szCs w:val="28"/>
        </w:rPr>
        <w:t>Huỳnh Văn Nghệ</w:t>
      </w:r>
      <w:r w:rsidR="00CC33B1" w:rsidRPr="006D556F">
        <w:rPr>
          <w:szCs w:val="28"/>
        </w:rPr>
        <w:t>.</w:t>
      </w:r>
    </w:p>
    <w:p w14:paraId="557264E8" w14:textId="77777777" w:rsidR="006C2C02" w:rsidRPr="006D556F" w:rsidRDefault="006C2C02" w:rsidP="00ED24BD">
      <w:pPr>
        <w:pStyle w:val="BodyTextIndent"/>
        <w:spacing w:before="120" w:line="264" w:lineRule="auto"/>
        <w:ind w:firstLine="567"/>
        <w:rPr>
          <w:szCs w:val="28"/>
        </w:rPr>
      </w:pPr>
      <w:r w:rsidRPr="006D556F">
        <w:rPr>
          <w:szCs w:val="28"/>
        </w:rPr>
        <w:t>Chính trị viên</w:t>
      </w:r>
      <w:r w:rsidR="00CC33B1" w:rsidRPr="006D556F">
        <w:rPr>
          <w:szCs w:val="28"/>
        </w:rPr>
        <w:t>:</w:t>
      </w:r>
      <w:r w:rsidRPr="006D556F">
        <w:rPr>
          <w:szCs w:val="28"/>
        </w:rPr>
        <w:t xml:space="preserve"> </w:t>
      </w:r>
      <w:r w:rsidR="00642E45" w:rsidRPr="006D556F">
        <w:rPr>
          <w:szCs w:val="28"/>
        </w:rPr>
        <w:t xml:space="preserve">Đồng chí </w:t>
      </w:r>
      <w:r w:rsidRPr="006D556F">
        <w:rPr>
          <w:szCs w:val="28"/>
        </w:rPr>
        <w:t>Phan Đình Công</w:t>
      </w:r>
      <w:r w:rsidR="00A3736A" w:rsidRPr="006D556F">
        <w:rPr>
          <w:szCs w:val="28"/>
        </w:rPr>
        <w:t>.</w:t>
      </w:r>
    </w:p>
    <w:p w14:paraId="2095F3B2" w14:textId="77777777" w:rsidR="006C2C02" w:rsidRPr="006D556F" w:rsidRDefault="006C2C02" w:rsidP="00ED24BD">
      <w:pPr>
        <w:pStyle w:val="BodyTextIndent"/>
        <w:spacing w:before="120" w:line="264" w:lineRule="auto"/>
        <w:ind w:firstLine="567"/>
        <w:rPr>
          <w:szCs w:val="28"/>
        </w:rPr>
      </w:pPr>
      <w:r w:rsidRPr="006D556F">
        <w:rPr>
          <w:szCs w:val="28"/>
        </w:rPr>
        <w:t xml:space="preserve">Chi đội trên 800 quân tổ chức thành </w:t>
      </w:r>
      <w:r w:rsidR="00020D56" w:rsidRPr="006D556F">
        <w:rPr>
          <w:szCs w:val="28"/>
        </w:rPr>
        <w:t>0</w:t>
      </w:r>
      <w:r w:rsidRPr="006D556F">
        <w:rPr>
          <w:szCs w:val="28"/>
        </w:rPr>
        <w:t xml:space="preserve">3 đại đội A, B, C đứng chân hoạt động ở </w:t>
      </w:r>
      <w:r w:rsidR="0018275E" w:rsidRPr="006D556F">
        <w:rPr>
          <w:szCs w:val="28"/>
        </w:rPr>
        <w:t xml:space="preserve">Chiến </w:t>
      </w:r>
      <w:r w:rsidRPr="006D556F">
        <w:rPr>
          <w:szCs w:val="28"/>
        </w:rPr>
        <w:t xml:space="preserve">khu Đ và khu vực Châu Thành, </w:t>
      </w:r>
      <w:r w:rsidR="00020D56" w:rsidRPr="006D556F">
        <w:rPr>
          <w:szCs w:val="28"/>
        </w:rPr>
        <w:t>q</w:t>
      </w:r>
      <w:r w:rsidRPr="006D556F">
        <w:rPr>
          <w:szCs w:val="28"/>
        </w:rPr>
        <w:t xml:space="preserve">uận Xuân Lộc và </w:t>
      </w:r>
      <w:r w:rsidR="00020D56" w:rsidRPr="006D556F">
        <w:rPr>
          <w:szCs w:val="28"/>
        </w:rPr>
        <w:t>q</w:t>
      </w:r>
      <w:r w:rsidRPr="006D556F">
        <w:rPr>
          <w:szCs w:val="28"/>
        </w:rPr>
        <w:t>uận Châu Thành.</w:t>
      </w:r>
    </w:p>
    <w:p w14:paraId="33B2BE38" w14:textId="77777777" w:rsidR="006C2C02" w:rsidRPr="006D556F" w:rsidRDefault="006C2C02" w:rsidP="00ED24BD">
      <w:pPr>
        <w:pStyle w:val="BodyTextIndent"/>
        <w:spacing w:before="120" w:line="264" w:lineRule="auto"/>
        <w:ind w:firstLine="567"/>
        <w:rPr>
          <w:szCs w:val="28"/>
        </w:rPr>
      </w:pPr>
      <w:r w:rsidRPr="006D556F">
        <w:rPr>
          <w:szCs w:val="28"/>
        </w:rPr>
        <w:t xml:space="preserve">Để tạo điều kiện cho Chi đội 10 hoạt động, Ban Chỉ huy Chi đội quyết định thành lập quận </w:t>
      </w:r>
      <w:r w:rsidR="005109E1" w:rsidRPr="006D556F">
        <w:rPr>
          <w:szCs w:val="28"/>
        </w:rPr>
        <w:t xml:space="preserve">Quân </w:t>
      </w:r>
      <w:r w:rsidRPr="006D556F">
        <w:rPr>
          <w:szCs w:val="28"/>
        </w:rPr>
        <w:t>sự (cuối 1946 chuyển thành các Ban công tác liên thôn). Tổng cộng có 14 Ban công tác liên thôn làm chân rết cho Chi đội 10 cơ động chiến đấu.</w:t>
      </w:r>
    </w:p>
    <w:p w14:paraId="6B3839EA" w14:textId="092A7BAB" w:rsidR="006C2C02" w:rsidRPr="006D556F" w:rsidRDefault="006C2C02" w:rsidP="00ED24BD">
      <w:pPr>
        <w:pStyle w:val="BodyTextIndent"/>
        <w:spacing w:before="120" w:line="264" w:lineRule="auto"/>
        <w:ind w:firstLine="567"/>
        <w:rPr>
          <w:szCs w:val="28"/>
        </w:rPr>
      </w:pPr>
      <w:r w:rsidRPr="006D556F">
        <w:rPr>
          <w:szCs w:val="28"/>
        </w:rPr>
        <w:t xml:space="preserve">Sự ra đời của Chi đội 10 Biên Hòa, các quận </w:t>
      </w:r>
      <w:r w:rsidR="0079639A" w:rsidRPr="006D556F">
        <w:rPr>
          <w:szCs w:val="28"/>
        </w:rPr>
        <w:t xml:space="preserve">Quân </w:t>
      </w:r>
      <w:r w:rsidRPr="006D556F">
        <w:rPr>
          <w:szCs w:val="28"/>
        </w:rPr>
        <w:t xml:space="preserve">sự, Ban công tác liên thôn là một sáng tạo trong hình thành và phát triển LLVT </w:t>
      </w:r>
      <w:r w:rsidR="002D6405" w:rsidRPr="006D556F">
        <w:rPr>
          <w:szCs w:val="28"/>
        </w:rPr>
        <w:t>địa phương miền Đông Nam bộ</w:t>
      </w:r>
      <w:r w:rsidRPr="006D556F">
        <w:rPr>
          <w:szCs w:val="28"/>
        </w:rPr>
        <w:t>. Sự kiện này quan trọng vì nó là cơ sở hình thành ba loại hình vũ trang: Tập trung</w:t>
      </w:r>
      <w:r w:rsidR="00C32FAA" w:rsidRPr="006D556F">
        <w:rPr>
          <w:szCs w:val="28"/>
        </w:rPr>
        <w:t>, địa phương, du kích dân quân -</w:t>
      </w:r>
      <w:r w:rsidRPr="006D556F">
        <w:rPr>
          <w:szCs w:val="28"/>
        </w:rPr>
        <w:t xml:space="preserve"> là cơ sở hình thành </w:t>
      </w:r>
      <w:r w:rsidR="004D3DB1" w:rsidRPr="006D556F">
        <w:rPr>
          <w:szCs w:val="28"/>
        </w:rPr>
        <w:t>ba</w:t>
      </w:r>
      <w:r w:rsidRPr="006D556F">
        <w:rPr>
          <w:szCs w:val="28"/>
        </w:rPr>
        <w:t xml:space="preserve"> thứ quân sau này.</w:t>
      </w:r>
    </w:p>
    <w:p w14:paraId="6712C276" w14:textId="7B30F038" w:rsidR="006C2C02" w:rsidRPr="006D556F" w:rsidRDefault="006C2C02" w:rsidP="00ED24BD">
      <w:pPr>
        <w:pStyle w:val="BodyTextIndent"/>
        <w:spacing w:before="120" w:line="264" w:lineRule="auto"/>
        <w:ind w:firstLine="567"/>
        <w:rPr>
          <w:b/>
          <w:szCs w:val="28"/>
        </w:rPr>
      </w:pPr>
      <w:r w:rsidRPr="006D556F">
        <w:rPr>
          <w:szCs w:val="28"/>
        </w:rPr>
        <w:t xml:space="preserve">* </w:t>
      </w:r>
      <w:r w:rsidRPr="006D556F">
        <w:rPr>
          <w:b/>
          <w:szCs w:val="28"/>
        </w:rPr>
        <w:t>Thành tích trong chiến đấu giai đoạn 1945-1947</w:t>
      </w:r>
    </w:p>
    <w:p w14:paraId="55BB1DD4" w14:textId="25A2F23B" w:rsidR="006C2C02" w:rsidRPr="006D556F" w:rsidRDefault="006C2C02" w:rsidP="00ED24BD">
      <w:pPr>
        <w:pStyle w:val="BodyTextIndent"/>
        <w:spacing w:before="120" w:line="264" w:lineRule="auto"/>
        <w:ind w:firstLine="567"/>
        <w:rPr>
          <w:szCs w:val="28"/>
        </w:rPr>
      </w:pPr>
      <w:r w:rsidRPr="006D556F">
        <w:rPr>
          <w:szCs w:val="28"/>
        </w:rPr>
        <w:t xml:space="preserve">- Rạng </w:t>
      </w:r>
      <w:r w:rsidR="00A3736A" w:rsidRPr="006D556F">
        <w:rPr>
          <w:szCs w:val="28"/>
        </w:rPr>
        <w:t xml:space="preserve">sáng </w:t>
      </w:r>
      <w:r w:rsidRPr="006D556F">
        <w:rPr>
          <w:szCs w:val="28"/>
        </w:rPr>
        <w:t xml:space="preserve">ngày </w:t>
      </w:r>
      <w:r w:rsidR="002D6405" w:rsidRPr="006D556F">
        <w:rPr>
          <w:szCs w:val="28"/>
        </w:rPr>
        <w:t>0</w:t>
      </w:r>
      <w:r w:rsidRPr="006D556F">
        <w:rPr>
          <w:szCs w:val="28"/>
        </w:rPr>
        <w:t>2/</w:t>
      </w:r>
      <w:r w:rsidR="002D6405" w:rsidRPr="006D556F">
        <w:rPr>
          <w:szCs w:val="28"/>
        </w:rPr>
        <w:t>0</w:t>
      </w:r>
      <w:r w:rsidRPr="006D556F">
        <w:rPr>
          <w:szCs w:val="28"/>
        </w:rPr>
        <w:t xml:space="preserve">1/1946, Vệ </w:t>
      </w:r>
      <w:r w:rsidR="004D3DB1" w:rsidRPr="006D556F">
        <w:rPr>
          <w:szCs w:val="28"/>
        </w:rPr>
        <w:t>q</w:t>
      </w:r>
      <w:r w:rsidRPr="006D556F">
        <w:rPr>
          <w:szCs w:val="28"/>
        </w:rPr>
        <w:t>uốc đoàn Biên Hòa, Châu Thành cùng các lực lượng khác t</w:t>
      </w:r>
      <w:r w:rsidR="009B384F" w:rsidRPr="006D556F">
        <w:rPr>
          <w:szCs w:val="28"/>
        </w:rPr>
        <w:t>huộc Khu 7 tập kích các vị trí q</w:t>
      </w:r>
      <w:r w:rsidRPr="006D556F">
        <w:rPr>
          <w:szCs w:val="28"/>
        </w:rPr>
        <w:t xml:space="preserve">uân sự, chính trị của thực dân </w:t>
      </w:r>
      <w:r w:rsidR="00A3736A" w:rsidRPr="006D556F">
        <w:rPr>
          <w:szCs w:val="28"/>
        </w:rPr>
        <w:t xml:space="preserve">Pháp </w:t>
      </w:r>
      <w:r w:rsidR="00445DCE" w:rsidRPr="006D556F">
        <w:rPr>
          <w:szCs w:val="28"/>
        </w:rPr>
        <w:t>trong t</w:t>
      </w:r>
      <w:r w:rsidRPr="006D556F">
        <w:rPr>
          <w:szCs w:val="28"/>
        </w:rPr>
        <w:t>hị xã Biên Hòa, gây tiếng vang lớn. Liên tiếp hai ngày 20 và 22/1/1946</w:t>
      </w:r>
      <w:r w:rsidR="004D3DB1" w:rsidRPr="006D556F">
        <w:rPr>
          <w:szCs w:val="28"/>
        </w:rPr>
        <w:t>,</w:t>
      </w:r>
      <w:r w:rsidRPr="006D556F">
        <w:rPr>
          <w:szCs w:val="28"/>
        </w:rPr>
        <w:t xml:space="preserve"> quân Pháp tổ chức các đoàn tàu chiến theo sông Đồng Nai tiến lên Tân Uyên. Các phân đội </w:t>
      </w:r>
      <w:r w:rsidR="00FC0096" w:rsidRPr="006D556F">
        <w:rPr>
          <w:szCs w:val="28"/>
        </w:rPr>
        <w:t xml:space="preserve">Vệ </w:t>
      </w:r>
      <w:r w:rsidRPr="006D556F">
        <w:rPr>
          <w:szCs w:val="28"/>
        </w:rPr>
        <w:t>quốc đoàn Biên Hòa tổ chức trận địa phục kích ở hai bên bờ sông, thả neo bè cây giữa dòng để buộc tàu địch chạy sát mép nước, sau đó</w:t>
      </w:r>
      <w:r w:rsidR="00867AD9" w:rsidRPr="006D556F">
        <w:rPr>
          <w:szCs w:val="28"/>
        </w:rPr>
        <w:t>,</w:t>
      </w:r>
      <w:r w:rsidRPr="006D556F">
        <w:rPr>
          <w:szCs w:val="28"/>
        </w:rPr>
        <w:t xml:space="preserve"> dùng lựu đạn và súng trường bắn hạ địch. Kết quả trong hai trận phục kích, </w:t>
      </w:r>
      <w:r w:rsidR="002D6405" w:rsidRPr="006D556F">
        <w:rPr>
          <w:szCs w:val="28"/>
        </w:rPr>
        <w:t>bộ đội Huỳnh Văn Nghệ bắn hỏng 01</w:t>
      </w:r>
      <w:r w:rsidRPr="006D556F">
        <w:rPr>
          <w:szCs w:val="28"/>
        </w:rPr>
        <w:t xml:space="preserve"> tàu, tiêu diệt và làm bị thương 30 tên địch. </w:t>
      </w:r>
    </w:p>
    <w:p w14:paraId="06743C9D" w14:textId="70365EC1" w:rsidR="006C2C02" w:rsidRPr="006D556F" w:rsidRDefault="006C2C02" w:rsidP="00ED24BD">
      <w:pPr>
        <w:pStyle w:val="BodyTextIndent"/>
        <w:spacing w:before="120" w:line="264" w:lineRule="auto"/>
        <w:ind w:firstLine="567"/>
        <w:rPr>
          <w:szCs w:val="28"/>
        </w:rPr>
      </w:pPr>
      <w:r w:rsidRPr="006D556F">
        <w:rPr>
          <w:szCs w:val="28"/>
        </w:rPr>
        <w:t>- Ngày 24/</w:t>
      </w:r>
      <w:r w:rsidR="002D6405" w:rsidRPr="006D556F">
        <w:rPr>
          <w:szCs w:val="28"/>
        </w:rPr>
        <w:t>0</w:t>
      </w:r>
      <w:r w:rsidRPr="006D556F">
        <w:rPr>
          <w:szCs w:val="28"/>
        </w:rPr>
        <w:t>1/1946</w:t>
      </w:r>
      <w:r w:rsidR="004D3DB1" w:rsidRPr="006D556F">
        <w:rPr>
          <w:szCs w:val="28"/>
        </w:rPr>
        <w:t>,</w:t>
      </w:r>
      <w:r w:rsidRPr="006D556F">
        <w:rPr>
          <w:szCs w:val="28"/>
        </w:rPr>
        <w:t xml:space="preserve"> quân Pháp huy động một lực lượng lớn có phối hợp thủy lục không quân gồm 4</w:t>
      </w:r>
      <w:r w:rsidR="002D6405" w:rsidRPr="006D556F">
        <w:rPr>
          <w:szCs w:val="28"/>
        </w:rPr>
        <w:t>.</w:t>
      </w:r>
      <w:r w:rsidRPr="006D556F">
        <w:rPr>
          <w:szCs w:val="28"/>
        </w:rPr>
        <w:t xml:space="preserve">000 tên, </w:t>
      </w:r>
      <w:r w:rsidR="002D6405" w:rsidRPr="006D556F">
        <w:rPr>
          <w:szCs w:val="28"/>
        </w:rPr>
        <w:t>04</w:t>
      </w:r>
      <w:r w:rsidRPr="006D556F">
        <w:rPr>
          <w:szCs w:val="28"/>
        </w:rPr>
        <w:t xml:space="preserve"> máy bay, </w:t>
      </w:r>
      <w:r w:rsidR="002D6405" w:rsidRPr="006D556F">
        <w:rPr>
          <w:szCs w:val="28"/>
        </w:rPr>
        <w:t>04</w:t>
      </w:r>
      <w:r w:rsidRPr="006D556F">
        <w:rPr>
          <w:szCs w:val="28"/>
        </w:rPr>
        <w:t xml:space="preserve"> tàu xuồng và nhiều xe cơ giới tiến công lên căn cứ Tân Uyên. Các phân đội Vệ quốc đoàn Biên Hòa cùng đơn vị bảo vệ căn cứ </w:t>
      </w:r>
      <w:r w:rsidR="00A3736A" w:rsidRPr="006D556F">
        <w:rPr>
          <w:szCs w:val="28"/>
        </w:rPr>
        <w:t>K</w:t>
      </w:r>
      <w:r w:rsidRPr="006D556F">
        <w:rPr>
          <w:szCs w:val="28"/>
        </w:rPr>
        <w:t xml:space="preserve">hu 7 đã bí mật xây dựng trận địa phục kích và chiến đấu anh dũng mưu trí, linh hoạt. Trận đánh diễn ra từ </w:t>
      </w:r>
      <w:r w:rsidR="002D6405" w:rsidRPr="006D556F">
        <w:rPr>
          <w:szCs w:val="28"/>
        </w:rPr>
        <w:t>0</w:t>
      </w:r>
      <w:r w:rsidRPr="006D556F">
        <w:rPr>
          <w:szCs w:val="28"/>
        </w:rPr>
        <w:t xml:space="preserve">6 giờ sáng đến </w:t>
      </w:r>
      <w:r w:rsidR="002D6405" w:rsidRPr="006D556F">
        <w:rPr>
          <w:szCs w:val="28"/>
        </w:rPr>
        <w:t>0</w:t>
      </w:r>
      <w:r w:rsidRPr="006D556F">
        <w:rPr>
          <w:szCs w:val="28"/>
        </w:rPr>
        <w:t xml:space="preserve">5 giờ chiều cùng ngày. Quân ta tiêu diệt 220 tên địch, đốt cháy </w:t>
      </w:r>
      <w:r w:rsidR="002D6405" w:rsidRPr="006D556F">
        <w:rPr>
          <w:szCs w:val="28"/>
        </w:rPr>
        <w:t>06</w:t>
      </w:r>
      <w:r w:rsidRPr="006D556F">
        <w:rPr>
          <w:szCs w:val="28"/>
        </w:rPr>
        <w:t xml:space="preserve"> xe cam nhông, bắn chìm </w:t>
      </w:r>
      <w:r w:rsidR="002D6405" w:rsidRPr="006D556F">
        <w:rPr>
          <w:szCs w:val="28"/>
        </w:rPr>
        <w:t>02</w:t>
      </w:r>
      <w:r w:rsidRPr="006D556F">
        <w:rPr>
          <w:szCs w:val="28"/>
        </w:rPr>
        <w:t xml:space="preserve"> xuồng chiến đấu, thu nhiều vũ khí, đạn dược; sau đó</w:t>
      </w:r>
      <w:r w:rsidR="00106A3E" w:rsidRPr="006D556F">
        <w:rPr>
          <w:szCs w:val="28"/>
        </w:rPr>
        <w:t>,</w:t>
      </w:r>
      <w:r w:rsidRPr="006D556F">
        <w:rPr>
          <w:szCs w:val="28"/>
        </w:rPr>
        <w:t xml:space="preserve"> rút về căn cứ an toàn. Đây là trận chống càn lớn đầu tiên của Vệ quốc đoàn Biên Hòa.</w:t>
      </w:r>
    </w:p>
    <w:p w14:paraId="34460A69" w14:textId="77777777" w:rsidR="006C2C02" w:rsidRPr="006D556F" w:rsidRDefault="006C2C02" w:rsidP="00ED24BD">
      <w:pPr>
        <w:pStyle w:val="BodyTextIndent"/>
        <w:spacing w:before="120" w:line="264" w:lineRule="auto"/>
        <w:ind w:firstLine="567"/>
        <w:rPr>
          <w:szCs w:val="28"/>
        </w:rPr>
      </w:pPr>
      <w:r w:rsidRPr="006D556F">
        <w:rPr>
          <w:szCs w:val="28"/>
        </w:rPr>
        <w:t xml:space="preserve">- Phối hợp chiến trường cả nước, theo chỉ đạo của Trung ương “Không cho giặc cướp của ở miền Trung, miền Nam ra đánh miền Bắc” LLVT Biên Hòa tổ chức một loạt trận đánh giao thông đường sắt, đường </w:t>
      </w:r>
      <w:r w:rsidR="002D6405" w:rsidRPr="006D556F">
        <w:rPr>
          <w:szCs w:val="28"/>
        </w:rPr>
        <w:t>bộ</w:t>
      </w:r>
      <w:r w:rsidRPr="006D556F">
        <w:rPr>
          <w:szCs w:val="28"/>
        </w:rPr>
        <w:t>, tiêu diệt nhiều phương tiện chiến tranh của giặc Pháp và sinh lực</w:t>
      </w:r>
      <w:r w:rsidR="00826726" w:rsidRPr="006D556F">
        <w:rPr>
          <w:szCs w:val="28"/>
        </w:rPr>
        <w:t xml:space="preserve"> địch</w:t>
      </w:r>
      <w:r w:rsidRPr="006D556F">
        <w:rPr>
          <w:szCs w:val="28"/>
        </w:rPr>
        <w:t>. Tiêu biểu điển hình:</w:t>
      </w:r>
    </w:p>
    <w:p w14:paraId="7E0A1A89" w14:textId="77777777" w:rsidR="006C2C02" w:rsidRPr="006D556F" w:rsidRDefault="006C2C02" w:rsidP="00ED24BD">
      <w:pPr>
        <w:pStyle w:val="BodyTextIndent"/>
        <w:spacing w:before="120" w:line="264" w:lineRule="auto"/>
        <w:ind w:firstLine="567"/>
        <w:rPr>
          <w:szCs w:val="28"/>
        </w:rPr>
      </w:pPr>
      <w:r w:rsidRPr="006D556F">
        <w:rPr>
          <w:szCs w:val="28"/>
        </w:rPr>
        <w:t>- Chi đội 10 Biên Hòa với loạt trận đánh giao thông ở Gia Huynh, Trảng Táo, Bảo Chánh (</w:t>
      </w:r>
      <w:r w:rsidR="002D6405" w:rsidRPr="006D556F">
        <w:rPr>
          <w:szCs w:val="28"/>
        </w:rPr>
        <w:t>0</w:t>
      </w:r>
      <w:r w:rsidRPr="006D556F">
        <w:rPr>
          <w:szCs w:val="28"/>
        </w:rPr>
        <w:t>2 lần), Bàu Cá từ tháng 4/1947 đến 7/1947.</w:t>
      </w:r>
    </w:p>
    <w:p w14:paraId="64A8E30B" w14:textId="126BBF6F" w:rsidR="006C2C02" w:rsidRPr="006D556F" w:rsidRDefault="006C2C02" w:rsidP="00ED24BD">
      <w:pPr>
        <w:pStyle w:val="BodyTextIndent"/>
        <w:spacing w:before="120" w:line="264" w:lineRule="auto"/>
        <w:ind w:firstLine="567"/>
        <w:rPr>
          <w:szCs w:val="28"/>
        </w:rPr>
      </w:pPr>
      <w:r w:rsidRPr="006D556F">
        <w:rPr>
          <w:szCs w:val="28"/>
        </w:rPr>
        <w:lastRenderedPageBreak/>
        <w:t xml:space="preserve">Điểm nổi bật trong loạt trận giao thông đường sắt là sự sáng tạo của Chi đội 10 Biên Hòa (dùng dây kéo đường ray, đầu pháo 105 ly chế tạo mìn nổ kích bằng điện, dùng </w:t>
      </w:r>
      <w:r w:rsidR="004D3DB1" w:rsidRPr="006D556F">
        <w:rPr>
          <w:szCs w:val="28"/>
        </w:rPr>
        <w:t>b</w:t>
      </w:r>
      <w:r w:rsidRPr="006D556F">
        <w:rPr>
          <w:szCs w:val="28"/>
        </w:rPr>
        <w:t>om hỏng của địch sản xuất mìn….)</w:t>
      </w:r>
    </w:p>
    <w:p w14:paraId="3E1AFEC7" w14:textId="162414F5" w:rsidR="006C2C02" w:rsidRPr="006D556F" w:rsidRDefault="006C2C02" w:rsidP="00ED24BD">
      <w:pPr>
        <w:pStyle w:val="BodyTextIndent"/>
        <w:spacing w:before="120" w:line="264" w:lineRule="auto"/>
        <w:ind w:firstLine="567"/>
        <w:rPr>
          <w:szCs w:val="28"/>
        </w:rPr>
      </w:pPr>
      <w:r w:rsidRPr="006D556F">
        <w:rPr>
          <w:szCs w:val="28"/>
        </w:rPr>
        <w:t>- Chi đội 10 Biên Hòa tổ chức đá</w:t>
      </w:r>
      <w:r w:rsidR="002D6405" w:rsidRPr="006D556F">
        <w:rPr>
          <w:szCs w:val="28"/>
        </w:rPr>
        <w:t xml:space="preserve">nh giao thông </w:t>
      </w:r>
      <w:r w:rsidR="001779F7" w:rsidRPr="006D556F">
        <w:rPr>
          <w:szCs w:val="28"/>
        </w:rPr>
        <w:t>quốc lộ</w:t>
      </w:r>
      <w:r w:rsidR="002D6405" w:rsidRPr="006D556F">
        <w:rPr>
          <w:szCs w:val="28"/>
        </w:rPr>
        <w:t xml:space="preserve"> 14 (Đồng Nai) n</w:t>
      </w:r>
      <w:r w:rsidRPr="006D556F">
        <w:rPr>
          <w:szCs w:val="28"/>
        </w:rPr>
        <w:t>gày 19/12/1947</w:t>
      </w:r>
      <w:r w:rsidR="002D6405" w:rsidRPr="006D556F">
        <w:rPr>
          <w:szCs w:val="28"/>
        </w:rPr>
        <w:t>.</w:t>
      </w:r>
      <w:r w:rsidRPr="006D556F">
        <w:rPr>
          <w:szCs w:val="28"/>
        </w:rPr>
        <w:t xml:space="preserve"> </w:t>
      </w:r>
      <w:r w:rsidR="002D6405" w:rsidRPr="006D556F">
        <w:rPr>
          <w:szCs w:val="28"/>
        </w:rPr>
        <w:t>Đ</w:t>
      </w:r>
      <w:r w:rsidRPr="006D556F">
        <w:rPr>
          <w:szCs w:val="28"/>
        </w:rPr>
        <w:t>ây là trận đầu tiên đánh xe tăng Pháp</w:t>
      </w:r>
      <w:r w:rsidR="001779F7" w:rsidRPr="006D556F">
        <w:rPr>
          <w:szCs w:val="28"/>
        </w:rPr>
        <w:t>, là</w:t>
      </w:r>
      <w:r w:rsidRPr="006D556F">
        <w:rPr>
          <w:szCs w:val="28"/>
        </w:rPr>
        <w:t xml:space="preserve"> cơ sở để công binh xưởng chế tạo mìn chống tăng và rút kinh nghiệm cho trận phục kích giao thông La Ngà </w:t>
      </w:r>
      <w:r w:rsidR="004D3DB1" w:rsidRPr="006D556F">
        <w:rPr>
          <w:szCs w:val="28"/>
        </w:rPr>
        <w:t xml:space="preserve">năm </w:t>
      </w:r>
      <w:r w:rsidRPr="006D556F">
        <w:rPr>
          <w:szCs w:val="28"/>
        </w:rPr>
        <w:t>1948.</w:t>
      </w:r>
    </w:p>
    <w:p w14:paraId="2CACF3B5" w14:textId="06257599" w:rsidR="006C2C02" w:rsidRPr="006D556F" w:rsidRDefault="001B3443" w:rsidP="00ED24BD">
      <w:pPr>
        <w:spacing w:before="120" w:line="264" w:lineRule="auto"/>
        <w:ind w:firstLine="567"/>
        <w:jc w:val="both"/>
        <w:rPr>
          <w:i/>
          <w:iCs/>
          <w:sz w:val="28"/>
          <w:szCs w:val="28"/>
        </w:rPr>
      </w:pPr>
      <w:r w:rsidRPr="006D556F">
        <w:rPr>
          <w:i/>
          <w:iCs/>
          <w:sz w:val="28"/>
          <w:szCs w:val="28"/>
        </w:rPr>
        <w:t>b.</w:t>
      </w:r>
      <w:r w:rsidR="006C2C02" w:rsidRPr="006D556F">
        <w:rPr>
          <w:i/>
          <w:iCs/>
          <w:sz w:val="28"/>
          <w:szCs w:val="28"/>
        </w:rPr>
        <w:t xml:space="preserve"> Giai đoạn 1948</w:t>
      </w:r>
      <w:r w:rsidR="00921C14" w:rsidRPr="006D556F">
        <w:rPr>
          <w:i/>
          <w:iCs/>
          <w:sz w:val="28"/>
          <w:szCs w:val="28"/>
        </w:rPr>
        <w:t>-</w:t>
      </w:r>
      <w:r w:rsidR="006C2C02" w:rsidRPr="006D556F">
        <w:rPr>
          <w:i/>
          <w:iCs/>
          <w:sz w:val="28"/>
          <w:szCs w:val="28"/>
        </w:rPr>
        <w:t>1951</w:t>
      </w:r>
    </w:p>
    <w:p w14:paraId="020E3150" w14:textId="77777777" w:rsidR="006C2C02" w:rsidRPr="006D556F" w:rsidRDefault="006C2C02" w:rsidP="00ED24BD">
      <w:pPr>
        <w:spacing w:before="120" w:line="264" w:lineRule="auto"/>
        <w:ind w:firstLine="567"/>
        <w:jc w:val="both"/>
        <w:rPr>
          <w:sz w:val="28"/>
          <w:szCs w:val="28"/>
        </w:rPr>
      </w:pPr>
      <w:r w:rsidRPr="006D556F">
        <w:rPr>
          <w:sz w:val="28"/>
          <w:szCs w:val="28"/>
        </w:rPr>
        <w:t xml:space="preserve">Đây là thời kỳ phát triển mới của LLVT Biên Hòa, phong trào du kích phát triển, LLVT địa phương cùng hệ thống dân quân phát triển ba thứ quân từng bước được hình thành. Đặc biệt nổi bật là chiến công giao thông đường </w:t>
      </w:r>
      <w:r w:rsidR="002D6405" w:rsidRPr="006D556F">
        <w:rPr>
          <w:sz w:val="28"/>
          <w:szCs w:val="28"/>
        </w:rPr>
        <w:t>bộ</w:t>
      </w:r>
      <w:r w:rsidRPr="006D556F">
        <w:rPr>
          <w:sz w:val="28"/>
          <w:szCs w:val="28"/>
        </w:rPr>
        <w:t xml:space="preserve">, chống càn bảo vệ căn cứ và trên nền chiến tranh du kích phát triển, lực </w:t>
      </w:r>
      <w:r w:rsidR="002D6405" w:rsidRPr="006D556F">
        <w:rPr>
          <w:sz w:val="28"/>
          <w:szCs w:val="28"/>
        </w:rPr>
        <w:t xml:space="preserve">LLVT </w:t>
      </w:r>
      <w:r w:rsidRPr="006D556F">
        <w:rPr>
          <w:sz w:val="28"/>
          <w:szCs w:val="28"/>
        </w:rPr>
        <w:t xml:space="preserve">Biên Hòa lần đầu tiên đánh hạ tháp canh </w:t>
      </w:r>
      <w:proofErr w:type="spellStart"/>
      <w:r w:rsidRPr="006D556F">
        <w:rPr>
          <w:sz w:val="28"/>
          <w:szCs w:val="28"/>
        </w:rPr>
        <w:t>Delatour</w:t>
      </w:r>
      <w:proofErr w:type="spellEnd"/>
      <w:r w:rsidRPr="006D556F">
        <w:rPr>
          <w:sz w:val="28"/>
          <w:szCs w:val="28"/>
        </w:rPr>
        <w:t xml:space="preserve"> làm xuất hiện cách đánh đặc công và kỹ thuật đặc công.</w:t>
      </w:r>
    </w:p>
    <w:p w14:paraId="75867345" w14:textId="53B05280" w:rsidR="006C2C02" w:rsidRPr="006D556F" w:rsidRDefault="006C2C02" w:rsidP="00ED24BD">
      <w:pPr>
        <w:pStyle w:val="BodyTextIndent"/>
        <w:spacing w:before="120" w:line="264" w:lineRule="auto"/>
        <w:ind w:firstLine="567"/>
        <w:rPr>
          <w:b/>
          <w:szCs w:val="28"/>
        </w:rPr>
      </w:pPr>
      <w:r w:rsidRPr="006D556F">
        <w:rPr>
          <w:b/>
          <w:szCs w:val="28"/>
        </w:rPr>
        <w:t xml:space="preserve">* </w:t>
      </w:r>
      <w:r w:rsidR="004D3DB1" w:rsidRPr="006D556F">
        <w:rPr>
          <w:b/>
          <w:szCs w:val="28"/>
        </w:rPr>
        <w:t>Về t</w:t>
      </w:r>
      <w:r w:rsidRPr="006D556F">
        <w:rPr>
          <w:b/>
          <w:szCs w:val="28"/>
        </w:rPr>
        <w:t xml:space="preserve">ổ chức </w:t>
      </w:r>
    </w:p>
    <w:p w14:paraId="42011A86" w14:textId="2AC0079B" w:rsidR="006C2C02" w:rsidRPr="006D556F" w:rsidRDefault="009C10E1" w:rsidP="00ED24BD">
      <w:pPr>
        <w:pStyle w:val="BodyTextIndent"/>
        <w:spacing w:before="120" w:line="264" w:lineRule="auto"/>
        <w:ind w:firstLine="567"/>
        <w:rPr>
          <w:szCs w:val="28"/>
        </w:rPr>
      </w:pPr>
      <w:r w:rsidRPr="006D556F">
        <w:rPr>
          <w:szCs w:val="28"/>
        </w:rPr>
        <w:t>-</w:t>
      </w:r>
      <w:r w:rsidR="006C2C02" w:rsidRPr="006D556F">
        <w:rPr>
          <w:szCs w:val="28"/>
        </w:rPr>
        <w:t xml:space="preserve"> Từ Chi đội 10 Biên Hòa, phát triển lên thành </w:t>
      </w:r>
      <w:r w:rsidRPr="006D556F">
        <w:rPr>
          <w:szCs w:val="28"/>
        </w:rPr>
        <w:t>T</w:t>
      </w:r>
      <w:r w:rsidR="006C2C02" w:rsidRPr="006D556F">
        <w:rPr>
          <w:szCs w:val="28"/>
        </w:rPr>
        <w:t xml:space="preserve">rung đoàn 310 với </w:t>
      </w:r>
      <w:r w:rsidR="002D6405" w:rsidRPr="006D556F">
        <w:rPr>
          <w:szCs w:val="28"/>
        </w:rPr>
        <w:t>0</w:t>
      </w:r>
      <w:r w:rsidR="006C2C02" w:rsidRPr="006D556F">
        <w:rPr>
          <w:szCs w:val="28"/>
        </w:rPr>
        <w:t xml:space="preserve">3 </w:t>
      </w:r>
      <w:r w:rsidRPr="006D556F">
        <w:rPr>
          <w:szCs w:val="28"/>
        </w:rPr>
        <w:t>Tiểu đoàn thuộc biên chế</w:t>
      </w:r>
      <w:r w:rsidR="00026B62" w:rsidRPr="006D556F">
        <w:rPr>
          <w:szCs w:val="28"/>
        </w:rPr>
        <w:t>, gồm:</w:t>
      </w:r>
      <w:r w:rsidRPr="006D556F">
        <w:rPr>
          <w:szCs w:val="28"/>
        </w:rPr>
        <w:t xml:space="preserve"> T</w:t>
      </w:r>
      <w:r w:rsidR="006C2C02" w:rsidRPr="006D556F">
        <w:rPr>
          <w:szCs w:val="28"/>
        </w:rPr>
        <w:t>iểu đ</w:t>
      </w:r>
      <w:r w:rsidRPr="006D556F">
        <w:rPr>
          <w:szCs w:val="28"/>
        </w:rPr>
        <w:t>oàn Lê Lợi, Tiểu đoàn Quốc Tuấn, T</w:t>
      </w:r>
      <w:r w:rsidR="006C2C02" w:rsidRPr="006D556F">
        <w:rPr>
          <w:szCs w:val="28"/>
        </w:rPr>
        <w:t xml:space="preserve">iểu đoàn Quang Trung với 2.200 quân. </w:t>
      </w:r>
      <w:r w:rsidR="00A827FA" w:rsidRPr="006D556F">
        <w:rPr>
          <w:szCs w:val="28"/>
        </w:rPr>
        <w:t xml:space="preserve">Đồng chí </w:t>
      </w:r>
      <w:r w:rsidR="006C2C02" w:rsidRPr="006D556F">
        <w:rPr>
          <w:szCs w:val="28"/>
        </w:rPr>
        <w:t xml:space="preserve">Huỳnh Văn Nghệ </w:t>
      </w:r>
      <w:r w:rsidR="00826726" w:rsidRPr="006D556F">
        <w:rPr>
          <w:szCs w:val="28"/>
        </w:rPr>
        <w:t xml:space="preserve">Trung </w:t>
      </w:r>
      <w:r w:rsidR="004D3DB1" w:rsidRPr="006D556F">
        <w:rPr>
          <w:szCs w:val="28"/>
        </w:rPr>
        <w:t xml:space="preserve">làm </w:t>
      </w:r>
      <w:r w:rsidR="006C2C02" w:rsidRPr="006D556F">
        <w:rPr>
          <w:szCs w:val="28"/>
        </w:rPr>
        <w:t xml:space="preserve">đoàn trưởng (sau là </w:t>
      </w:r>
      <w:r w:rsidR="00A85651" w:rsidRPr="006D556F">
        <w:rPr>
          <w:szCs w:val="28"/>
        </w:rPr>
        <w:t>đ</w:t>
      </w:r>
      <w:r w:rsidR="00A827FA" w:rsidRPr="006D556F">
        <w:rPr>
          <w:szCs w:val="28"/>
        </w:rPr>
        <w:t xml:space="preserve">ồng chí </w:t>
      </w:r>
      <w:proofErr w:type="spellStart"/>
      <w:r w:rsidR="006C2C02" w:rsidRPr="006D556F">
        <w:rPr>
          <w:szCs w:val="28"/>
        </w:rPr>
        <w:t>Nguyễn</w:t>
      </w:r>
      <w:proofErr w:type="spellEnd"/>
      <w:r w:rsidR="006C2C02" w:rsidRPr="006D556F">
        <w:rPr>
          <w:szCs w:val="28"/>
        </w:rPr>
        <w:t xml:space="preserve"> Văn Lung), </w:t>
      </w:r>
      <w:r w:rsidR="00B1410F" w:rsidRPr="006D556F">
        <w:rPr>
          <w:szCs w:val="28"/>
        </w:rPr>
        <w:t>đ</w:t>
      </w:r>
      <w:r w:rsidR="00A827FA" w:rsidRPr="006D556F">
        <w:rPr>
          <w:szCs w:val="28"/>
        </w:rPr>
        <w:t xml:space="preserve">ồng chí </w:t>
      </w:r>
      <w:r w:rsidR="006C2C02" w:rsidRPr="006D556F">
        <w:rPr>
          <w:szCs w:val="28"/>
        </w:rPr>
        <w:t xml:space="preserve">Võ Cương </w:t>
      </w:r>
      <w:r w:rsidR="004D3DB1" w:rsidRPr="006D556F">
        <w:rPr>
          <w:szCs w:val="28"/>
        </w:rPr>
        <w:t xml:space="preserve">làm </w:t>
      </w:r>
      <w:r w:rsidR="006C2C02" w:rsidRPr="006D556F">
        <w:rPr>
          <w:szCs w:val="28"/>
        </w:rPr>
        <w:t>Chính trị viên.</w:t>
      </w:r>
    </w:p>
    <w:p w14:paraId="3F636C35" w14:textId="77777777" w:rsidR="006C2C02" w:rsidRPr="006D556F" w:rsidRDefault="009C10E1" w:rsidP="00ED24BD">
      <w:pPr>
        <w:pStyle w:val="BodyTextIndent"/>
        <w:spacing w:before="120" w:line="264" w:lineRule="auto"/>
        <w:ind w:firstLine="567"/>
        <w:rPr>
          <w:szCs w:val="28"/>
        </w:rPr>
      </w:pPr>
      <w:r w:rsidRPr="006D556F">
        <w:rPr>
          <w:szCs w:val="28"/>
        </w:rPr>
        <w:t>-</w:t>
      </w:r>
      <w:r w:rsidR="006C2C02" w:rsidRPr="006D556F">
        <w:rPr>
          <w:szCs w:val="28"/>
        </w:rPr>
        <w:t xml:space="preserve"> Đến tháng 10/1949, theo chỉ đạo của </w:t>
      </w:r>
      <w:r w:rsidR="002D6405" w:rsidRPr="006D556F">
        <w:rPr>
          <w:szCs w:val="28"/>
        </w:rPr>
        <w:t>Bộ</w:t>
      </w:r>
      <w:r w:rsidR="006C2C02" w:rsidRPr="006D556F">
        <w:rPr>
          <w:szCs w:val="28"/>
        </w:rPr>
        <w:t xml:space="preserve"> Tư lệnh Nam </w:t>
      </w:r>
      <w:r w:rsidR="002D6405" w:rsidRPr="006D556F">
        <w:rPr>
          <w:szCs w:val="28"/>
        </w:rPr>
        <w:t>bộ</w:t>
      </w:r>
      <w:r w:rsidR="00463CFD" w:rsidRPr="006D556F">
        <w:rPr>
          <w:szCs w:val="28"/>
        </w:rPr>
        <w:t>, các T</w:t>
      </w:r>
      <w:r w:rsidR="00A827FA" w:rsidRPr="006D556F">
        <w:rPr>
          <w:szCs w:val="28"/>
        </w:rPr>
        <w:t xml:space="preserve">rung đoàn sáp </w:t>
      </w:r>
      <w:r w:rsidR="006C2C02" w:rsidRPr="006D556F">
        <w:rPr>
          <w:szCs w:val="28"/>
        </w:rPr>
        <w:t>nhập thành đơn vị lớn chuẩn bị cho “Tổng phản công”. T</w:t>
      </w:r>
      <w:r w:rsidR="00463CFD" w:rsidRPr="006D556F">
        <w:rPr>
          <w:szCs w:val="28"/>
        </w:rPr>
        <w:t>rung đoàn 301 (Thủ Dầu Một) và T</w:t>
      </w:r>
      <w:r w:rsidR="00A827FA" w:rsidRPr="006D556F">
        <w:rPr>
          <w:szCs w:val="28"/>
        </w:rPr>
        <w:t>rung đoàn 310 (Biên Hòa) sáp</w:t>
      </w:r>
      <w:r w:rsidR="006C2C02" w:rsidRPr="006D556F">
        <w:rPr>
          <w:szCs w:val="28"/>
        </w:rPr>
        <w:t xml:space="preserve"> nhập thành Liên Trung đoàn 301-310 tác chiến trên địa bàn Thủ Dầu Một, Biên Hòa, Chiến khu Đ…</w:t>
      </w:r>
    </w:p>
    <w:p w14:paraId="643B0BD0" w14:textId="6F31A8ED" w:rsidR="006C2C02" w:rsidRPr="006D556F" w:rsidRDefault="00463CFD" w:rsidP="00ED24BD">
      <w:pPr>
        <w:pStyle w:val="BodyTextIndent"/>
        <w:spacing w:before="120" w:line="264" w:lineRule="auto"/>
        <w:ind w:firstLine="567"/>
        <w:rPr>
          <w:szCs w:val="28"/>
        </w:rPr>
      </w:pPr>
      <w:r w:rsidRPr="006D556F">
        <w:rPr>
          <w:szCs w:val="28"/>
        </w:rPr>
        <w:t>-</w:t>
      </w:r>
      <w:r w:rsidR="006C2C02" w:rsidRPr="006D556F">
        <w:rPr>
          <w:szCs w:val="28"/>
        </w:rPr>
        <w:t xml:space="preserve"> Các tỉnh đội, huyện đội, xã đội đều được tăng cường củng cố về tổ chức và lực lượng. </w:t>
      </w:r>
      <w:r w:rsidR="002D6405" w:rsidRPr="006D556F">
        <w:rPr>
          <w:szCs w:val="28"/>
        </w:rPr>
        <w:t>Bộ</w:t>
      </w:r>
      <w:r w:rsidR="006C2C02" w:rsidRPr="006D556F">
        <w:rPr>
          <w:szCs w:val="28"/>
        </w:rPr>
        <w:t xml:space="preserve"> đội địa phương huyện hình thành (như </w:t>
      </w:r>
      <w:r w:rsidR="004D3DB1" w:rsidRPr="006D556F">
        <w:rPr>
          <w:szCs w:val="28"/>
        </w:rPr>
        <w:t>Đ</w:t>
      </w:r>
      <w:r w:rsidR="006C2C02" w:rsidRPr="006D556F">
        <w:rPr>
          <w:szCs w:val="28"/>
        </w:rPr>
        <w:t xml:space="preserve">ại đội Lam Sơn - Vĩnh Cửu, </w:t>
      </w:r>
      <w:r w:rsidR="004D3DB1" w:rsidRPr="006D556F">
        <w:rPr>
          <w:szCs w:val="28"/>
        </w:rPr>
        <w:t>Đ</w:t>
      </w:r>
      <w:r w:rsidR="006C2C02" w:rsidRPr="006D556F">
        <w:rPr>
          <w:szCs w:val="28"/>
        </w:rPr>
        <w:t>ại đội Lê Hồng Phong - Long Thành …).</w:t>
      </w:r>
    </w:p>
    <w:p w14:paraId="48410D3E" w14:textId="77777777" w:rsidR="006C2C02" w:rsidRPr="006D556F" w:rsidRDefault="006C2C02" w:rsidP="00ED24BD">
      <w:pPr>
        <w:pStyle w:val="BodyTextIndent"/>
        <w:spacing w:before="120" w:line="264" w:lineRule="auto"/>
        <w:ind w:firstLine="567"/>
        <w:rPr>
          <w:b/>
          <w:szCs w:val="28"/>
        </w:rPr>
      </w:pPr>
      <w:r w:rsidRPr="006D556F">
        <w:rPr>
          <w:szCs w:val="28"/>
        </w:rPr>
        <w:t>*</w:t>
      </w:r>
      <w:r w:rsidRPr="006D556F">
        <w:rPr>
          <w:b/>
          <w:szCs w:val="28"/>
        </w:rPr>
        <w:t xml:space="preserve"> Thành tích trong chiến đấu</w:t>
      </w:r>
    </w:p>
    <w:p w14:paraId="02A5E5D5" w14:textId="77777777" w:rsidR="006C2C02" w:rsidRPr="006D556F" w:rsidRDefault="006C2C02" w:rsidP="00ED24BD">
      <w:pPr>
        <w:pStyle w:val="BodyTextIndent"/>
        <w:spacing w:before="120" w:line="264" w:lineRule="auto"/>
        <w:ind w:firstLine="567"/>
        <w:rPr>
          <w:szCs w:val="28"/>
        </w:rPr>
      </w:pPr>
      <w:r w:rsidRPr="006D556F">
        <w:rPr>
          <w:szCs w:val="28"/>
        </w:rPr>
        <w:t xml:space="preserve">- Chiến thắng giao thông La Ngà </w:t>
      </w:r>
      <w:r w:rsidR="00AC60B0" w:rsidRPr="006D556F">
        <w:rPr>
          <w:szCs w:val="28"/>
        </w:rPr>
        <w:t>(</w:t>
      </w:r>
      <w:r w:rsidR="002D6405" w:rsidRPr="006D556F">
        <w:rPr>
          <w:szCs w:val="28"/>
        </w:rPr>
        <w:t>0</w:t>
      </w:r>
      <w:r w:rsidRPr="006D556F">
        <w:rPr>
          <w:szCs w:val="28"/>
        </w:rPr>
        <w:t>1/3/1948</w:t>
      </w:r>
      <w:r w:rsidR="00AC60B0" w:rsidRPr="006D556F">
        <w:rPr>
          <w:szCs w:val="28"/>
        </w:rPr>
        <w:t>)</w:t>
      </w:r>
      <w:r w:rsidRPr="006D556F">
        <w:rPr>
          <w:b/>
          <w:szCs w:val="28"/>
        </w:rPr>
        <w:t xml:space="preserve"> </w:t>
      </w:r>
      <w:r w:rsidRPr="006D556F">
        <w:rPr>
          <w:szCs w:val="28"/>
        </w:rPr>
        <w:t>đánh dấu một bước phát triển quan trọng về chất của LLVT tỉnh Biên Hòa.</w:t>
      </w:r>
    </w:p>
    <w:p w14:paraId="316EDBD8" w14:textId="77777777" w:rsidR="006C2C02" w:rsidRPr="006D556F" w:rsidRDefault="006C2C02" w:rsidP="00ED24BD">
      <w:pPr>
        <w:pStyle w:val="BodyTextIndent"/>
        <w:spacing w:before="120" w:line="264" w:lineRule="auto"/>
        <w:ind w:firstLine="567"/>
        <w:rPr>
          <w:szCs w:val="28"/>
        </w:rPr>
      </w:pPr>
      <w:r w:rsidRPr="006D556F">
        <w:rPr>
          <w:szCs w:val="28"/>
        </w:rPr>
        <w:t>+ Kế hoạch tác chiến vạch ra một cách khoa học, chuẩn bị chu đáo cả về chiến trường, hậu cần, nghi binh, bí mật…</w:t>
      </w:r>
    </w:p>
    <w:p w14:paraId="04F4C18B" w14:textId="77777777" w:rsidR="006C2C02" w:rsidRPr="006D556F" w:rsidRDefault="006C2C02" w:rsidP="00ED24BD">
      <w:pPr>
        <w:pStyle w:val="BodyTextIndent"/>
        <w:spacing w:before="120" w:line="264" w:lineRule="auto"/>
        <w:ind w:firstLine="567"/>
        <w:rPr>
          <w:szCs w:val="28"/>
        </w:rPr>
      </w:pPr>
      <w:r w:rsidRPr="006D556F">
        <w:rPr>
          <w:szCs w:val="28"/>
        </w:rPr>
        <w:t xml:space="preserve">+ Trận đánh phục kích giao thông La Ngà giành thắng lợi lớn về quân sự, tiêu diệt phương tiện, sinh lực địch 150 lính, 25 </w:t>
      </w:r>
      <w:proofErr w:type="spellStart"/>
      <w:r w:rsidRPr="006D556F">
        <w:rPr>
          <w:szCs w:val="28"/>
        </w:rPr>
        <w:t>sỹ</w:t>
      </w:r>
      <w:proofErr w:type="spellEnd"/>
      <w:r w:rsidRPr="006D556F">
        <w:rPr>
          <w:szCs w:val="28"/>
        </w:rPr>
        <w:t xml:space="preserve"> quan, </w:t>
      </w:r>
      <w:r w:rsidRPr="006D556F">
        <w:rPr>
          <w:i/>
          <w:szCs w:val="28"/>
        </w:rPr>
        <w:t xml:space="preserve">(trong đó có đại tá De </w:t>
      </w:r>
      <w:proofErr w:type="spellStart"/>
      <w:r w:rsidRPr="006D556F">
        <w:rPr>
          <w:i/>
          <w:szCs w:val="28"/>
        </w:rPr>
        <w:t>Saringé</w:t>
      </w:r>
      <w:proofErr w:type="spellEnd"/>
      <w:r w:rsidRPr="006D556F">
        <w:rPr>
          <w:i/>
          <w:szCs w:val="28"/>
        </w:rPr>
        <w:t xml:space="preserve">, đại tá </w:t>
      </w:r>
      <w:proofErr w:type="spellStart"/>
      <w:r w:rsidRPr="006D556F">
        <w:rPr>
          <w:i/>
          <w:szCs w:val="28"/>
        </w:rPr>
        <w:t>Paruist</w:t>
      </w:r>
      <w:proofErr w:type="spellEnd"/>
      <w:r w:rsidRPr="006D556F">
        <w:rPr>
          <w:i/>
          <w:szCs w:val="28"/>
        </w:rPr>
        <w:t>)</w:t>
      </w:r>
      <w:r w:rsidRPr="006D556F">
        <w:rPr>
          <w:szCs w:val="28"/>
        </w:rPr>
        <w:t xml:space="preserve">, đại tá </w:t>
      </w:r>
      <w:proofErr w:type="spellStart"/>
      <w:r w:rsidRPr="006D556F">
        <w:rPr>
          <w:szCs w:val="28"/>
        </w:rPr>
        <w:t>Talles</w:t>
      </w:r>
      <w:proofErr w:type="spellEnd"/>
      <w:r w:rsidRPr="006D556F">
        <w:rPr>
          <w:szCs w:val="28"/>
        </w:rPr>
        <w:t xml:space="preserve"> chỉ huy trưởng khu vực Đồng Nai thượng tự sát; tiêu diệt, phá hủy 59/70 xe quân sự Pháp.</w:t>
      </w:r>
    </w:p>
    <w:p w14:paraId="3CB1B455" w14:textId="7E8335A6" w:rsidR="006A2093" w:rsidRPr="006D556F" w:rsidRDefault="004D3DB1" w:rsidP="00ED24BD">
      <w:pPr>
        <w:pStyle w:val="BodyTextIndent"/>
        <w:spacing w:before="120" w:line="264" w:lineRule="auto"/>
        <w:ind w:firstLine="567"/>
        <w:rPr>
          <w:szCs w:val="28"/>
        </w:rPr>
      </w:pPr>
      <w:r w:rsidRPr="006D556F">
        <w:rPr>
          <w:szCs w:val="28"/>
        </w:rPr>
        <w:t>+</w:t>
      </w:r>
      <w:r w:rsidR="006C2C02" w:rsidRPr="006D556F">
        <w:rPr>
          <w:szCs w:val="28"/>
        </w:rPr>
        <w:t xml:space="preserve"> Thắng lợi về chính trị: Hành khách theo chuyến đi được đưa về Suối Cát cho ăn uống đối xử tử tế, thương binh Pháp (trung úy </w:t>
      </w:r>
      <w:proofErr w:type="spellStart"/>
      <w:r w:rsidR="006C2C02" w:rsidRPr="006D556F">
        <w:rPr>
          <w:szCs w:val="28"/>
        </w:rPr>
        <w:t>Joeffrey</w:t>
      </w:r>
      <w:proofErr w:type="spellEnd"/>
      <w:r w:rsidR="006C2C02" w:rsidRPr="006D556F">
        <w:rPr>
          <w:szCs w:val="28"/>
        </w:rPr>
        <w:t xml:space="preserve">) được cứu chữa tận </w:t>
      </w:r>
      <w:r w:rsidR="006C2C02" w:rsidRPr="006D556F">
        <w:rPr>
          <w:szCs w:val="28"/>
        </w:rPr>
        <w:lastRenderedPageBreak/>
        <w:t xml:space="preserve">tình sau này tuyên truyền tốt cho </w:t>
      </w:r>
      <w:r w:rsidR="002D6405" w:rsidRPr="006D556F">
        <w:rPr>
          <w:szCs w:val="28"/>
        </w:rPr>
        <w:t>bộ</w:t>
      </w:r>
      <w:r w:rsidR="006C2C02" w:rsidRPr="006D556F">
        <w:rPr>
          <w:szCs w:val="28"/>
        </w:rPr>
        <w:t xml:space="preserve"> đội Việt Minh ở Sài Gòn và vùng tạm chiếm, tạo được niềm tin kháng chiến trong nhân dân (cả Việt Nam và nước Pháp).</w:t>
      </w:r>
    </w:p>
    <w:p w14:paraId="2C1B3493" w14:textId="77777777" w:rsidR="0075798F" w:rsidRPr="006D556F" w:rsidRDefault="004D3DB1" w:rsidP="004D3DB1">
      <w:pPr>
        <w:pStyle w:val="BodyTextIndent"/>
        <w:spacing w:before="120" w:line="264" w:lineRule="auto"/>
        <w:ind w:firstLine="567"/>
        <w:rPr>
          <w:szCs w:val="28"/>
        </w:rPr>
      </w:pPr>
      <w:r w:rsidRPr="006D556F">
        <w:rPr>
          <w:szCs w:val="28"/>
        </w:rPr>
        <w:t xml:space="preserve">- </w:t>
      </w:r>
      <w:r w:rsidR="006C2C02" w:rsidRPr="006D556F">
        <w:rPr>
          <w:szCs w:val="28"/>
        </w:rPr>
        <w:t xml:space="preserve">Ngày 19/3/1948, du kích Tân Uyên (Biên Hòa) do </w:t>
      </w:r>
      <w:r w:rsidR="00A7156A" w:rsidRPr="006D556F">
        <w:rPr>
          <w:szCs w:val="28"/>
        </w:rPr>
        <w:t>đ</w:t>
      </w:r>
      <w:r w:rsidR="00A827FA" w:rsidRPr="006D556F">
        <w:rPr>
          <w:szCs w:val="28"/>
        </w:rPr>
        <w:t xml:space="preserve">ồng chí </w:t>
      </w:r>
      <w:r w:rsidR="006C2C02" w:rsidRPr="006D556F">
        <w:rPr>
          <w:szCs w:val="28"/>
        </w:rPr>
        <w:t xml:space="preserve">Trần Công </w:t>
      </w:r>
      <w:proofErr w:type="gramStart"/>
      <w:r w:rsidR="006C2C02" w:rsidRPr="006D556F">
        <w:rPr>
          <w:szCs w:val="28"/>
        </w:rPr>
        <w:t>An</w:t>
      </w:r>
      <w:proofErr w:type="gramEnd"/>
      <w:r w:rsidR="006C2C02" w:rsidRPr="006D556F">
        <w:rPr>
          <w:szCs w:val="28"/>
        </w:rPr>
        <w:t xml:space="preserve"> chỉ huy đã bí mật dùng thang cây leo lên tháp canh của giặc Pháp ở cầu Bà Kiên diệt lính gác bên trong.</w:t>
      </w:r>
      <w:r w:rsidRPr="006D556F">
        <w:rPr>
          <w:szCs w:val="28"/>
        </w:rPr>
        <w:t xml:space="preserve"> </w:t>
      </w:r>
    </w:p>
    <w:p w14:paraId="6544B4F6" w14:textId="2466AA09" w:rsidR="006C2C02" w:rsidRPr="006D556F" w:rsidRDefault="0075798F" w:rsidP="004D3DB1">
      <w:pPr>
        <w:pStyle w:val="BodyTextIndent"/>
        <w:spacing w:before="120" w:line="264" w:lineRule="auto"/>
        <w:ind w:firstLine="567"/>
        <w:rPr>
          <w:szCs w:val="28"/>
        </w:rPr>
      </w:pPr>
      <w:r w:rsidRPr="006D556F">
        <w:rPr>
          <w:szCs w:val="28"/>
        </w:rPr>
        <w:t xml:space="preserve">+ </w:t>
      </w:r>
      <w:r w:rsidR="006C2C02" w:rsidRPr="006D556F">
        <w:rPr>
          <w:szCs w:val="28"/>
        </w:rPr>
        <w:t xml:space="preserve">Trận đánh tháp canh Cầu Bà Kiên </w:t>
      </w:r>
      <w:r w:rsidR="0085555D" w:rsidRPr="006D556F">
        <w:rPr>
          <w:szCs w:val="28"/>
        </w:rPr>
        <w:t>(</w:t>
      </w:r>
      <w:r w:rsidR="006C2C02" w:rsidRPr="006D556F">
        <w:rPr>
          <w:szCs w:val="28"/>
        </w:rPr>
        <w:t>19/3/1948</w:t>
      </w:r>
      <w:r w:rsidR="0085555D" w:rsidRPr="006D556F">
        <w:rPr>
          <w:szCs w:val="28"/>
        </w:rPr>
        <w:t>)</w:t>
      </w:r>
      <w:r w:rsidR="006C2C02" w:rsidRPr="006D556F">
        <w:rPr>
          <w:szCs w:val="28"/>
        </w:rPr>
        <w:t xml:space="preserve"> có giá trị lịch sử quan trọng. Đây là trận đầu tiên trong điều kiện chưa có vũ khí phá được tường tháp. Cách đánh bí mật tiếp cận mục tiêu của du kích địa phương chính là cơ sở để Khu ủy miền Đông nghiên cứu về vũ khí, về kỹ thuật, tổ chức, trang bị cho </w:t>
      </w:r>
      <w:r w:rsidR="002D6405" w:rsidRPr="006D556F">
        <w:rPr>
          <w:szCs w:val="28"/>
        </w:rPr>
        <w:t>bộ</w:t>
      </w:r>
      <w:r w:rsidR="006C2C02" w:rsidRPr="006D556F">
        <w:rPr>
          <w:szCs w:val="28"/>
        </w:rPr>
        <w:t xml:space="preserve"> đội thực hiện nhiệm vụ đánh tháp canh, đánh bại chiến thuật </w:t>
      </w:r>
      <w:proofErr w:type="spellStart"/>
      <w:r w:rsidR="006C2C02" w:rsidRPr="006D556F">
        <w:rPr>
          <w:szCs w:val="28"/>
        </w:rPr>
        <w:t>Delatour</w:t>
      </w:r>
      <w:proofErr w:type="spellEnd"/>
      <w:r w:rsidR="006C2C02" w:rsidRPr="006D556F">
        <w:rPr>
          <w:szCs w:val="28"/>
        </w:rPr>
        <w:t>.</w:t>
      </w:r>
    </w:p>
    <w:p w14:paraId="6928A3A0" w14:textId="1B1A55EF"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 xml:space="preserve">Kỹ thuật đánh tháp canh hình thành từng bước, là sự đóng góp của lực </w:t>
      </w:r>
      <w:r w:rsidR="002D6405" w:rsidRPr="006D556F">
        <w:rPr>
          <w:szCs w:val="28"/>
        </w:rPr>
        <w:t xml:space="preserve">LLVT </w:t>
      </w:r>
      <w:r w:rsidR="006C2C02" w:rsidRPr="006D556F">
        <w:rPr>
          <w:szCs w:val="28"/>
        </w:rPr>
        <w:t>Biên Hòa.</w:t>
      </w:r>
      <w:r w:rsidR="002723AA" w:rsidRPr="006D556F">
        <w:rPr>
          <w:szCs w:val="28"/>
        </w:rPr>
        <w:t xml:space="preserve"> </w:t>
      </w:r>
      <w:r w:rsidR="006C2C02" w:rsidRPr="006D556F">
        <w:rPr>
          <w:szCs w:val="28"/>
        </w:rPr>
        <w:t>Sau trận Cầu Bà Kiên</w:t>
      </w:r>
      <w:r w:rsidR="006674CD" w:rsidRPr="006D556F">
        <w:rPr>
          <w:szCs w:val="28"/>
        </w:rPr>
        <w:t>,</w:t>
      </w:r>
      <w:r w:rsidR="006C2C02" w:rsidRPr="006D556F">
        <w:rPr>
          <w:szCs w:val="28"/>
        </w:rPr>
        <w:t xml:space="preserve"> Khu ủy miền Đông </w:t>
      </w:r>
      <w:r w:rsidR="006A2093" w:rsidRPr="006D556F">
        <w:rPr>
          <w:szCs w:val="28"/>
        </w:rPr>
        <w:t xml:space="preserve">đã tổ chức </w:t>
      </w:r>
      <w:r w:rsidR="006C2C02" w:rsidRPr="006D556F">
        <w:rPr>
          <w:szCs w:val="28"/>
        </w:rPr>
        <w:t>hội nghị bàn chuyên đề đánh tháp canh, đồng thời</w:t>
      </w:r>
      <w:r w:rsidR="00AD4F68" w:rsidRPr="006D556F">
        <w:rPr>
          <w:szCs w:val="28"/>
        </w:rPr>
        <w:t>,</w:t>
      </w:r>
      <w:r w:rsidR="006C2C02" w:rsidRPr="006D556F">
        <w:rPr>
          <w:szCs w:val="28"/>
        </w:rPr>
        <w:t xml:space="preserve"> nghiên cứu chế tạo loại vũ khí có khả năng đánh áp sát, phá được tường tháp canh cho </w:t>
      </w:r>
      <w:r w:rsidR="002D6405" w:rsidRPr="006D556F">
        <w:rPr>
          <w:szCs w:val="28"/>
        </w:rPr>
        <w:t>bộ</w:t>
      </w:r>
      <w:r w:rsidR="006C2C02" w:rsidRPr="006D556F">
        <w:rPr>
          <w:szCs w:val="28"/>
        </w:rPr>
        <w:t xml:space="preserve"> đội tỉnh.</w:t>
      </w:r>
    </w:p>
    <w:p w14:paraId="571A1F58" w14:textId="77777777" w:rsidR="006C2C02" w:rsidRPr="006D556F" w:rsidRDefault="006C2C02" w:rsidP="00ED24BD">
      <w:pPr>
        <w:pStyle w:val="BodyTextIndent"/>
        <w:spacing w:before="120" w:line="264" w:lineRule="auto"/>
        <w:ind w:firstLine="567"/>
        <w:rPr>
          <w:szCs w:val="28"/>
        </w:rPr>
      </w:pPr>
      <w:r w:rsidRPr="006D556F">
        <w:rPr>
          <w:szCs w:val="28"/>
        </w:rPr>
        <w:t xml:space="preserve">- Ngày 23/3/1950, lực </w:t>
      </w:r>
      <w:r w:rsidR="002D6405" w:rsidRPr="006D556F">
        <w:rPr>
          <w:szCs w:val="28"/>
        </w:rPr>
        <w:t xml:space="preserve">LLVT </w:t>
      </w:r>
      <w:r w:rsidRPr="006D556F">
        <w:rPr>
          <w:szCs w:val="28"/>
        </w:rPr>
        <w:t>Biên Hòa ra quân đồng loạt đánh 50 tháp canh dọc các quốc lộ 14, 13, tỉnh lộ 16</w:t>
      </w:r>
      <w:r w:rsidR="002D6405" w:rsidRPr="006D556F">
        <w:rPr>
          <w:szCs w:val="28"/>
        </w:rPr>
        <w:t xml:space="preserve"> </w:t>
      </w:r>
      <w:r w:rsidRPr="006D556F">
        <w:rPr>
          <w:szCs w:val="28"/>
        </w:rPr>
        <w:t>tháp canh thủng lỗ nhưng không sập. Công binh xưởng tiếp tục nghiên cứu cải tiến mìn FT (phá tường), tăng cường mìn (</w:t>
      </w:r>
      <w:proofErr w:type="spellStart"/>
      <w:r w:rsidRPr="006D556F">
        <w:rPr>
          <w:szCs w:val="28"/>
        </w:rPr>
        <w:t>Bêta</w:t>
      </w:r>
      <w:proofErr w:type="spellEnd"/>
      <w:r w:rsidRPr="006D556F">
        <w:rPr>
          <w:szCs w:val="28"/>
        </w:rPr>
        <w:t>).</w:t>
      </w:r>
    </w:p>
    <w:p w14:paraId="2031543A" w14:textId="77777777" w:rsidR="006C2C02" w:rsidRPr="006D556F" w:rsidRDefault="006C2C02" w:rsidP="00ED24BD">
      <w:pPr>
        <w:pStyle w:val="BodyTextIndent"/>
        <w:spacing w:before="120" w:line="264" w:lineRule="auto"/>
        <w:ind w:firstLine="567"/>
        <w:rPr>
          <w:szCs w:val="28"/>
        </w:rPr>
      </w:pPr>
      <w:r w:rsidRPr="006D556F">
        <w:rPr>
          <w:szCs w:val="28"/>
        </w:rPr>
        <w:t xml:space="preserve">- </w:t>
      </w:r>
      <w:r w:rsidR="006A2093" w:rsidRPr="006D556F">
        <w:rPr>
          <w:szCs w:val="28"/>
        </w:rPr>
        <w:t>Ngày 19</w:t>
      </w:r>
      <w:r w:rsidRPr="006D556F">
        <w:rPr>
          <w:szCs w:val="28"/>
        </w:rPr>
        <w:t>/4/1950, tháp canh Vàm Giá (</w:t>
      </w:r>
      <w:r w:rsidR="006A2093" w:rsidRPr="006D556F">
        <w:rPr>
          <w:szCs w:val="28"/>
        </w:rPr>
        <w:t xml:space="preserve">Quốc lộ </w:t>
      </w:r>
      <w:r w:rsidRPr="006D556F">
        <w:rPr>
          <w:szCs w:val="28"/>
        </w:rPr>
        <w:t xml:space="preserve">14) bị đánh sập hoàn toàn bằng vũ khí FT và </w:t>
      </w:r>
      <w:proofErr w:type="spellStart"/>
      <w:r w:rsidRPr="006D556F">
        <w:rPr>
          <w:szCs w:val="28"/>
        </w:rPr>
        <w:t>Bêta</w:t>
      </w:r>
      <w:proofErr w:type="spellEnd"/>
      <w:r w:rsidRPr="006D556F">
        <w:rPr>
          <w:szCs w:val="28"/>
        </w:rPr>
        <w:t xml:space="preserve"> với kỹ thuật tiếp cận bí mật mục tiêu, đánh bất ngờ…</w:t>
      </w:r>
    </w:p>
    <w:p w14:paraId="1F790612" w14:textId="5596C83D"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Kỹ thuật đặc công đư</w:t>
      </w:r>
      <w:r w:rsidR="002D6405" w:rsidRPr="006D556F">
        <w:rPr>
          <w:szCs w:val="28"/>
        </w:rPr>
        <w:t>ợc Bộ Tư lệnh Nam bộ</w:t>
      </w:r>
      <w:r w:rsidR="00666870" w:rsidRPr="006D556F">
        <w:rPr>
          <w:szCs w:val="28"/>
        </w:rPr>
        <w:t xml:space="preserve"> tuyên dương, những chiến sĩ</w:t>
      </w:r>
      <w:r w:rsidR="006C2C02" w:rsidRPr="006D556F">
        <w:rPr>
          <w:szCs w:val="28"/>
        </w:rPr>
        <w:t xml:space="preserve"> đánh tháp canh được gọi “</w:t>
      </w:r>
      <w:r w:rsidR="002D6405" w:rsidRPr="006D556F">
        <w:rPr>
          <w:szCs w:val="28"/>
        </w:rPr>
        <w:t>Bộ</w:t>
      </w:r>
      <w:r w:rsidR="006C2C02" w:rsidRPr="006D556F">
        <w:rPr>
          <w:szCs w:val="28"/>
        </w:rPr>
        <w:t xml:space="preserve"> đội Đặc công”. Đơn vị đại đội </w:t>
      </w:r>
      <w:proofErr w:type="spellStart"/>
      <w:r w:rsidR="006C2C02" w:rsidRPr="006D556F">
        <w:rPr>
          <w:szCs w:val="28"/>
        </w:rPr>
        <w:t>Nguyễn</w:t>
      </w:r>
      <w:proofErr w:type="spellEnd"/>
      <w:r w:rsidR="006C2C02" w:rsidRPr="006D556F">
        <w:rPr>
          <w:szCs w:val="28"/>
        </w:rPr>
        <w:t xml:space="preserve"> Văn Nghĩa (Tân Uyên) được công nhận là đơn vị đặc công đầu tiên.</w:t>
      </w:r>
    </w:p>
    <w:p w14:paraId="00EAA195" w14:textId="18D29971"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Từ năm 1950, kỹ thuật đặc công được phổ biế</w:t>
      </w:r>
      <w:r w:rsidR="00A827FA" w:rsidRPr="006D556F">
        <w:rPr>
          <w:szCs w:val="28"/>
        </w:rPr>
        <w:t xml:space="preserve">n trong toàn tỉnh, về miền Tây </w:t>
      </w:r>
      <w:r w:rsidR="00050EEC" w:rsidRPr="006D556F">
        <w:rPr>
          <w:szCs w:val="28"/>
        </w:rPr>
        <w:t xml:space="preserve">Nam </w:t>
      </w:r>
      <w:r w:rsidR="002D6405" w:rsidRPr="006D556F">
        <w:rPr>
          <w:szCs w:val="28"/>
        </w:rPr>
        <w:t>bộ</w:t>
      </w:r>
      <w:r w:rsidR="006C2C02" w:rsidRPr="006D556F">
        <w:rPr>
          <w:szCs w:val="28"/>
        </w:rPr>
        <w:t xml:space="preserve">, ra miền Trung cực Nam Trung </w:t>
      </w:r>
      <w:r w:rsidR="002D6405" w:rsidRPr="006D556F">
        <w:rPr>
          <w:szCs w:val="28"/>
        </w:rPr>
        <w:t>bộ</w:t>
      </w:r>
      <w:r w:rsidR="006C2C02" w:rsidRPr="006D556F">
        <w:rPr>
          <w:szCs w:val="28"/>
        </w:rPr>
        <w:t xml:space="preserve"> và ra miền Bắc. Ngoài đặc công đánh </w:t>
      </w:r>
      <w:r w:rsidR="002D6405" w:rsidRPr="006D556F">
        <w:rPr>
          <w:szCs w:val="28"/>
        </w:rPr>
        <w:t>bộ</w:t>
      </w:r>
      <w:r w:rsidR="006C2C02" w:rsidRPr="006D556F">
        <w:rPr>
          <w:szCs w:val="28"/>
        </w:rPr>
        <w:t xml:space="preserve"> còn xuất hiện đặc công đánh thủy…</w:t>
      </w:r>
    </w:p>
    <w:p w14:paraId="444577B8" w14:textId="7CE38952"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 xml:space="preserve">Kỹ thuật đánh tháp canh được phổ biến góp phần làm thất bại chiến thuật </w:t>
      </w:r>
      <w:proofErr w:type="spellStart"/>
      <w:r w:rsidR="006C2C02" w:rsidRPr="006D556F">
        <w:rPr>
          <w:szCs w:val="28"/>
        </w:rPr>
        <w:t>Delatour</w:t>
      </w:r>
      <w:proofErr w:type="spellEnd"/>
      <w:r w:rsidR="006C2C02" w:rsidRPr="006D556F">
        <w:rPr>
          <w:szCs w:val="28"/>
        </w:rPr>
        <w:t xml:space="preserve"> của Pháp ở miền Đông. Góp phần hình thành kỹ thuật, </w:t>
      </w:r>
      <w:r w:rsidR="002D6405" w:rsidRPr="006D556F">
        <w:rPr>
          <w:szCs w:val="28"/>
        </w:rPr>
        <w:t>bộ</w:t>
      </w:r>
      <w:r w:rsidR="006C2C02" w:rsidRPr="006D556F">
        <w:rPr>
          <w:szCs w:val="28"/>
        </w:rPr>
        <w:t xml:space="preserve"> đội đặc công. Từ 19/3/1967</w:t>
      </w:r>
      <w:r w:rsidR="005E614F" w:rsidRPr="006D556F">
        <w:rPr>
          <w:szCs w:val="28"/>
        </w:rPr>
        <w:t>,</w:t>
      </w:r>
      <w:r w:rsidR="006C2C02" w:rsidRPr="006D556F">
        <w:rPr>
          <w:szCs w:val="28"/>
        </w:rPr>
        <w:t xml:space="preserve"> Bác Hồ chỉ đạo </w:t>
      </w:r>
      <w:r w:rsidR="002D6405" w:rsidRPr="006D556F">
        <w:rPr>
          <w:szCs w:val="28"/>
        </w:rPr>
        <w:t>Bộ</w:t>
      </w:r>
      <w:r w:rsidR="006C2C02" w:rsidRPr="006D556F">
        <w:rPr>
          <w:szCs w:val="28"/>
        </w:rPr>
        <w:t xml:space="preserve"> Quốc phòng hình thành Binh chủng Đặc công đặc biệt tinh nhuệ, lấy ngày 19/3 (ngày đánh tháp canh Cầu Bà Kiên) </w:t>
      </w:r>
      <w:r w:rsidR="005E614F" w:rsidRPr="006D556F">
        <w:rPr>
          <w:szCs w:val="28"/>
        </w:rPr>
        <w:t>làm ngày truyền thống của Binh c</w:t>
      </w:r>
      <w:r w:rsidR="006C2C02" w:rsidRPr="006D556F">
        <w:rPr>
          <w:szCs w:val="28"/>
        </w:rPr>
        <w:t>hủng</w:t>
      </w:r>
      <w:r w:rsidR="00DB51A5" w:rsidRPr="006D556F">
        <w:rPr>
          <w:szCs w:val="28"/>
        </w:rPr>
        <w:t xml:space="preserve"> đặc công</w:t>
      </w:r>
      <w:r w:rsidR="006C2C02" w:rsidRPr="006D556F">
        <w:rPr>
          <w:szCs w:val="28"/>
        </w:rPr>
        <w:t xml:space="preserve">. Đây là một đóng góp tiêu biểu, xuất sắc của phong trào du kích chiến tranh Biên Hòa nói chung và lực </w:t>
      </w:r>
      <w:r w:rsidR="002D6405" w:rsidRPr="006D556F">
        <w:rPr>
          <w:szCs w:val="28"/>
        </w:rPr>
        <w:t xml:space="preserve">LLVT </w:t>
      </w:r>
      <w:r w:rsidR="006C2C02" w:rsidRPr="006D556F">
        <w:rPr>
          <w:szCs w:val="28"/>
        </w:rPr>
        <w:t>nói riêng cho phong trào giải phóng dân tộc của đất nước dưới sự lãnh đạo của Đảng.</w:t>
      </w:r>
    </w:p>
    <w:p w14:paraId="380E963A" w14:textId="77777777" w:rsidR="006C2C02" w:rsidRPr="006D556F" w:rsidRDefault="00961467" w:rsidP="00ED24BD">
      <w:pPr>
        <w:pStyle w:val="BodyTextIndent"/>
        <w:spacing w:before="120" w:line="264" w:lineRule="auto"/>
        <w:ind w:firstLine="567"/>
        <w:rPr>
          <w:i/>
          <w:iCs/>
          <w:szCs w:val="28"/>
        </w:rPr>
      </w:pPr>
      <w:r w:rsidRPr="006D556F">
        <w:rPr>
          <w:i/>
          <w:iCs/>
          <w:szCs w:val="28"/>
        </w:rPr>
        <w:t xml:space="preserve">c. </w:t>
      </w:r>
      <w:r w:rsidR="006C2C02" w:rsidRPr="006D556F">
        <w:rPr>
          <w:i/>
          <w:iCs/>
          <w:szCs w:val="28"/>
        </w:rPr>
        <w:t>Giai đoạn 1951-7/1954</w:t>
      </w:r>
    </w:p>
    <w:p w14:paraId="7E89400D" w14:textId="22B204F9" w:rsidR="002723AA" w:rsidRPr="006D556F" w:rsidRDefault="006A2093" w:rsidP="00ED24BD">
      <w:pPr>
        <w:pStyle w:val="BodyTextIndent"/>
        <w:spacing w:before="120" w:line="264" w:lineRule="auto"/>
        <w:ind w:firstLine="567"/>
        <w:rPr>
          <w:b/>
          <w:bCs/>
          <w:szCs w:val="28"/>
        </w:rPr>
      </w:pPr>
      <w:r w:rsidRPr="006D556F">
        <w:rPr>
          <w:b/>
          <w:szCs w:val="28"/>
        </w:rPr>
        <w:t xml:space="preserve">* </w:t>
      </w:r>
      <w:r w:rsidR="0075798F" w:rsidRPr="006D556F">
        <w:rPr>
          <w:b/>
          <w:szCs w:val="28"/>
        </w:rPr>
        <w:t>Về t</w:t>
      </w:r>
      <w:r w:rsidR="006C2C02" w:rsidRPr="006D556F">
        <w:rPr>
          <w:b/>
          <w:szCs w:val="28"/>
        </w:rPr>
        <w:t xml:space="preserve">ổ chức </w:t>
      </w:r>
    </w:p>
    <w:p w14:paraId="5554D3F7" w14:textId="15A1E2DF" w:rsidR="006C2C02" w:rsidRPr="006D556F" w:rsidRDefault="006C2C02" w:rsidP="00ED24BD">
      <w:pPr>
        <w:pStyle w:val="BodyTextIndent"/>
        <w:spacing w:before="120" w:line="264" w:lineRule="auto"/>
        <w:ind w:firstLine="567"/>
        <w:rPr>
          <w:szCs w:val="28"/>
        </w:rPr>
      </w:pPr>
      <w:r w:rsidRPr="006D556F">
        <w:rPr>
          <w:szCs w:val="28"/>
        </w:rPr>
        <w:t>Theo yêu cầu tổ chức chiến trường Thủ Dầu Một</w:t>
      </w:r>
      <w:r w:rsidR="002D6405" w:rsidRPr="006D556F">
        <w:rPr>
          <w:szCs w:val="28"/>
        </w:rPr>
        <w:t xml:space="preserve"> -</w:t>
      </w:r>
      <w:r w:rsidRPr="006D556F">
        <w:rPr>
          <w:szCs w:val="28"/>
        </w:rPr>
        <w:t xml:space="preserve"> Biên H</w:t>
      </w:r>
      <w:r w:rsidR="00F57FB3" w:rsidRPr="006D556F">
        <w:rPr>
          <w:szCs w:val="28"/>
        </w:rPr>
        <w:t>òa hợp nhất thành tỉnh Thủ Biên, đ</w:t>
      </w:r>
      <w:r w:rsidR="002D6405" w:rsidRPr="006D556F">
        <w:rPr>
          <w:szCs w:val="28"/>
        </w:rPr>
        <w:t>ồng chí</w:t>
      </w:r>
      <w:r w:rsidRPr="006D556F">
        <w:rPr>
          <w:szCs w:val="28"/>
        </w:rPr>
        <w:t xml:space="preserve"> Huỳnh Văn Nghệ từ khu trưởng về làm tỉnh đội trưởng Thủ Biên. Đơn vị vũ trang chủ lực của tỉnh là </w:t>
      </w:r>
      <w:r w:rsidR="00826726" w:rsidRPr="006D556F">
        <w:rPr>
          <w:szCs w:val="28"/>
        </w:rPr>
        <w:t xml:space="preserve">Tiểu </w:t>
      </w:r>
      <w:r w:rsidRPr="006D556F">
        <w:rPr>
          <w:szCs w:val="28"/>
        </w:rPr>
        <w:t xml:space="preserve">đoàn 303, mỗi huyện đều có đại đội địa phương hoặc đội vũ trang tuyên truyền (với những vùng địch tạm </w:t>
      </w:r>
      <w:r w:rsidRPr="006D556F">
        <w:rPr>
          <w:szCs w:val="28"/>
        </w:rPr>
        <w:lastRenderedPageBreak/>
        <w:t>chiếm như Xuân Lộc hay đô thị như thị xã Biên Hòa). Tỉnh Thủ Biên còn có đội Biệt động tỉnh hoạt động ở các thị xã, thị trấn.</w:t>
      </w:r>
    </w:p>
    <w:p w14:paraId="3254840C" w14:textId="77777777" w:rsidR="006C2C02" w:rsidRPr="006D556F" w:rsidRDefault="006C2C02" w:rsidP="00ED24BD">
      <w:pPr>
        <w:pStyle w:val="BodyTextIndent"/>
        <w:spacing w:before="120" w:line="264" w:lineRule="auto"/>
        <w:ind w:firstLine="567"/>
        <w:rPr>
          <w:b/>
          <w:szCs w:val="28"/>
        </w:rPr>
      </w:pPr>
      <w:r w:rsidRPr="006D556F">
        <w:rPr>
          <w:szCs w:val="28"/>
        </w:rPr>
        <w:t>*</w:t>
      </w:r>
      <w:r w:rsidRPr="006D556F">
        <w:rPr>
          <w:b/>
          <w:szCs w:val="28"/>
        </w:rPr>
        <w:t xml:space="preserve"> Thành tích trong chiến đấu</w:t>
      </w:r>
    </w:p>
    <w:p w14:paraId="6F5A879D" w14:textId="123B9E55" w:rsidR="006C2C02" w:rsidRPr="006D556F" w:rsidRDefault="006C2C02" w:rsidP="00ED24BD">
      <w:pPr>
        <w:pStyle w:val="BodyTextIndent"/>
        <w:spacing w:before="120" w:line="264" w:lineRule="auto"/>
        <w:ind w:firstLine="567"/>
        <w:rPr>
          <w:szCs w:val="28"/>
        </w:rPr>
      </w:pPr>
      <w:r w:rsidRPr="006D556F">
        <w:rPr>
          <w:szCs w:val="28"/>
        </w:rPr>
        <w:t xml:space="preserve">- Phát huy sở trường đánh giao thông đường </w:t>
      </w:r>
      <w:r w:rsidR="002D6405" w:rsidRPr="006D556F">
        <w:rPr>
          <w:szCs w:val="28"/>
        </w:rPr>
        <w:t>bộ</w:t>
      </w:r>
      <w:r w:rsidR="00E170CE" w:rsidRPr="006D556F">
        <w:rPr>
          <w:szCs w:val="28"/>
        </w:rPr>
        <w:t>, đường sắt, c</w:t>
      </w:r>
      <w:r w:rsidRPr="006D556F">
        <w:rPr>
          <w:szCs w:val="28"/>
        </w:rPr>
        <w:t xml:space="preserve">hiều </w:t>
      </w:r>
      <w:r w:rsidR="00E170CE" w:rsidRPr="006D556F">
        <w:rPr>
          <w:szCs w:val="28"/>
        </w:rPr>
        <w:t xml:space="preserve">ngày </w:t>
      </w:r>
      <w:r w:rsidRPr="006D556F">
        <w:rPr>
          <w:szCs w:val="28"/>
        </w:rPr>
        <w:t>15/7/1</w:t>
      </w:r>
      <w:r w:rsidR="00463CFD" w:rsidRPr="006D556F">
        <w:rPr>
          <w:szCs w:val="28"/>
        </w:rPr>
        <w:t>951</w:t>
      </w:r>
      <w:r w:rsidR="005C6906" w:rsidRPr="006D556F">
        <w:rPr>
          <w:szCs w:val="28"/>
        </w:rPr>
        <w:t>,</w:t>
      </w:r>
      <w:r w:rsidR="00463CFD" w:rsidRPr="006D556F">
        <w:rPr>
          <w:szCs w:val="28"/>
        </w:rPr>
        <w:t xml:space="preserve"> Tiểu đoàn 303 phối hợp với Đ</w:t>
      </w:r>
      <w:r w:rsidRPr="006D556F">
        <w:rPr>
          <w:szCs w:val="28"/>
        </w:rPr>
        <w:t xml:space="preserve">ại đội Lam sơn của Vĩnh Cửu và lực </w:t>
      </w:r>
      <w:r w:rsidR="002D6405" w:rsidRPr="006D556F">
        <w:rPr>
          <w:szCs w:val="28"/>
        </w:rPr>
        <w:t xml:space="preserve">LLVT </w:t>
      </w:r>
      <w:r w:rsidRPr="006D556F">
        <w:rPr>
          <w:szCs w:val="28"/>
        </w:rPr>
        <w:t>tuyên truyền huyện Xuân Lộc tổ chức đánh Chi khu Trảng Bom. Tỉnh đội trưởng Huỳnh Văn Nghệ trực tiếp chỉ huy trận đánh. K</w:t>
      </w:r>
      <w:r w:rsidR="00AC4135" w:rsidRPr="006D556F">
        <w:rPr>
          <w:szCs w:val="28"/>
        </w:rPr>
        <w:t xml:space="preserve">ết quả ta tiêu diệt 50 lính Âu </w:t>
      </w:r>
      <w:r w:rsidR="0038201F" w:rsidRPr="006D556F">
        <w:rPr>
          <w:szCs w:val="28"/>
        </w:rPr>
        <w:t>p</w:t>
      </w:r>
      <w:r w:rsidR="008C3438" w:rsidRPr="006D556F">
        <w:rPr>
          <w:szCs w:val="28"/>
        </w:rPr>
        <w:t>hi</w:t>
      </w:r>
      <w:r w:rsidR="002D6405" w:rsidRPr="006D556F">
        <w:rPr>
          <w:szCs w:val="28"/>
        </w:rPr>
        <w:t xml:space="preserve">, bắt sống 50 tên khác phá hủy 01 </w:t>
      </w:r>
      <w:r w:rsidRPr="006D556F">
        <w:rPr>
          <w:szCs w:val="28"/>
        </w:rPr>
        <w:t xml:space="preserve">xe tăng, thu 200 súng các loại (trong đó có </w:t>
      </w:r>
      <w:r w:rsidR="002D6405" w:rsidRPr="006D556F">
        <w:rPr>
          <w:szCs w:val="28"/>
        </w:rPr>
        <w:t>0</w:t>
      </w:r>
      <w:r w:rsidRPr="006D556F">
        <w:rPr>
          <w:szCs w:val="28"/>
        </w:rPr>
        <w:t xml:space="preserve">3 đại liên, </w:t>
      </w:r>
      <w:r w:rsidR="002D6405" w:rsidRPr="006D556F">
        <w:rPr>
          <w:szCs w:val="28"/>
        </w:rPr>
        <w:t>06</w:t>
      </w:r>
      <w:r w:rsidRPr="006D556F">
        <w:rPr>
          <w:szCs w:val="28"/>
        </w:rPr>
        <w:t xml:space="preserve"> trung liên, </w:t>
      </w:r>
      <w:r w:rsidR="002D6405" w:rsidRPr="006D556F">
        <w:rPr>
          <w:szCs w:val="28"/>
        </w:rPr>
        <w:t>02</w:t>
      </w:r>
      <w:r w:rsidRPr="006D556F">
        <w:rPr>
          <w:szCs w:val="28"/>
        </w:rPr>
        <w:t xml:space="preserve"> súng cối 81 ly) hàng chục tấn đạn dược, thực phẩm và </w:t>
      </w:r>
      <w:r w:rsidR="00031BDE" w:rsidRPr="006D556F">
        <w:rPr>
          <w:szCs w:val="28"/>
        </w:rPr>
        <w:t>5.000</w:t>
      </w:r>
      <w:r w:rsidRPr="006D556F">
        <w:rPr>
          <w:szCs w:val="28"/>
        </w:rPr>
        <w:t xml:space="preserve"> đồng tiền Đông Dương ngân hàng. Chiến thắng Trảng Bom gây tiếng vang lớn trên chiến trường Biên Hòa </w:t>
      </w:r>
      <w:r w:rsidR="00A827FA" w:rsidRPr="006D556F">
        <w:rPr>
          <w:szCs w:val="28"/>
        </w:rPr>
        <w:t xml:space="preserve">và các tỉnh miền Đông </w:t>
      </w:r>
      <w:r w:rsidR="00882E4B" w:rsidRPr="006D556F">
        <w:rPr>
          <w:szCs w:val="28"/>
        </w:rPr>
        <w:t xml:space="preserve">Nam </w:t>
      </w:r>
      <w:r w:rsidR="00A827FA" w:rsidRPr="006D556F">
        <w:rPr>
          <w:szCs w:val="28"/>
        </w:rPr>
        <w:t>b</w:t>
      </w:r>
      <w:r w:rsidR="002D6405" w:rsidRPr="006D556F">
        <w:rPr>
          <w:szCs w:val="28"/>
        </w:rPr>
        <w:t>ộ</w:t>
      </w:r>
      <w:r w:rsidRPr="006D556F">
        <w:rPr>
          <w:szCs w:val="28"/>
        </w:rPr>
        <w:t xml:space="preserve">, Tiểu đoàn 303 chỉ sau một thời gian ngắn củng cố, đã lập một chiến công xuất sắc </w:t>
      </w:r>
      <w:r w:rsidR="006A2093" w:rsidRPr="006D556F">
        <w:rPr>
          <w:szCs w:val="28"/>
        </w:rPr>
        <w:t xml:space="preserve">tiêu </w:t>
      </w:r>
      <w:r w:rsidRPr="006D556F">
        <w:rPr>
          <w:szCs w:val="28"/>
        </w:rPr>
        <w:t xml:space="preserve">diệt </w:t>
      </w:r>
      <w:r w:rsidR="00C03EEE" w:rsidRPr="006D556F">
        <w:rPr>
          <w:szCs w:val="28"/>
        </w:rPr>
        <w:t xml:space="preserve">Yếu </w:t>
      </w:r>
      <w:r w:rsidRPr="006D556F">
        <w:rPr>
          <w:szCs w:val="28"/>
        </w:rPr>
        <w:t>khu Trảng Bom</w:t>
      </w:r>
      <w:r w:rsidR="00A827FA" w:rsidRPr="006D556F">
        <w:rPr>
          <w:szCs w:val="28"/>
        </w:rPr>
        <w:t>,</w:t>
      </w:r>
      <w:r w:rsidRPr="006D556F">
        <w:rPr>
          <w:szCs w:val="28"/>
        </w:rPr>
        <w:t xml:space="preserve"> một yếu khu đầu tiên của thực dân Pháp ở miền Đông Nam </w:t>
      </w:r>
      <w:r w:rsidR="002D6405" w:rsidRPr="006D556F">
        <w:rPr>
          <w:szCs w:val="28"/>
        </w:rPr>
        <w:t>bộ</w:t>
      </w:r>
      <w:r w:rsidRPr="006D556F">
        <w:rPr>
          <w:szCs w:val="28"/>
        </w:rPr>
        <w:t xml:space="preserve">. Đây là trận đánh lớn của </w:t>
      </w:r>
      <w:r w:rsidR="002D6405" w:rsidRPr="006D556F">
        <w:rPr>
          <w:szCs w:val="28"/>
        </w:rPr>
        <w:t>bộ</w:t>
      </w:r>
      <w:r w:rsidRPr="006D556F">
        <w:rPr>
          <w:szCs w:val="28"/>
        </w:rPr>
        <w:t xml:space="preserve"> đội tập trung của tỉnh kể từ sau chiến thắng La Ngà </w:t>
      </w:r>
      <w:r w:rsidR="002638D6" w:rsidRPr="006D556F">
        <w:rPr>
          <w:szCs w:val="28"/>
        </w:rPr>
        <w:t xml:space="preserve">(ngày 01 tháng 3 </w:t>
      </w:r>
      <w:r w:rsidRPr="006D556F">
        <w:rPr>
          <w:szCs w:val="28"/>
        </w:rPr>
        <w:t>năm 1948</w:t>
      </w:r>
      <w:r w:rsidR="009C1563" w:rsidRPr="006D556F">
        <w:rPr>
          <w:szCs w:val="28"/>
        </w:rPr>
        <w:t>)</w:t>
      </w:r>
      <w:r w:rsidRPr="006D556F">
        <w:rPr>
          <w:szCs w:val="28"/>
        </w:rPr>
        <w:t xml:space="preserve">. Chiến thắng Trảng Bom gây tiếng vang lớn trên chiến trường </w:t>
      </w:r>
      <w:r w:rsidR="00A827FA" w:rsidRPr="006D556F">
        <w:rPr>
          <w:szCs w:val="28"/>
        </w:rPr>
        <w:t xml:space="preserve">Biên Hòa và các tỉnh miền Đông </w:t>
      </w:r>
      <w:r w:rsidR="00207653" w:rsidRPr="006D556F">
        <w:rPr>
          <w:szCs w:val="28"/>
        </w:rPr>
        <w:t xml:space="preserve">Nam </w:t>
      </w:r>
      <w:r w:rsidR="002D6405" w:rsidRPr="006D556F">
        <w:rPr>
          <w:szCs w:val="28"/>
        </w:rPr>
        <w:t>bộ</w:t>
      </w:r>
      <w:r w:rsidRPr="006D556F">
        <w:rPr>
          <w:szCs w:val="28"/>
        </w:rPr>
        <w:t xml:space="preserve">. </w:t>
      </w:r>
    </w:p>
    <w:p w14:paraId="7F118845" w14:textId="5A32B28E" w:rsidR="006C2C02" w:rsidRPr="006D556F" w:rsidRDefault="0075798F" w:rsidP="00ED24BD">
      <w:pPr>
        <w:pStyle w:val="BodyTextIndent"/>
        <w:spacing w:before="120" w:line="264" w:lineRule="auto"/>
        <w:ind w:firstLine="567"/>
        <w:rPr>
          <w:szCs w:val="28"/>
        </w:rPr>
      </w:pPr>
      <w:r w:rsidRPr="006D556F">
        <w:rPr>
          <w:szCs w:val="28"/>
        </w:rPr>
        <w:t xml:space="preserve">- </w:t>
      </w:r>
      <w:r w:rsidR="006C2C02" w:rsidRPr="006D556F">
        <w:rPr>
          <w:szCs w:val="28"/>
        </w:rPr>
        <w:t xml:space="preserve">Sau trận Trảng Bom, Tiểu đoàn 303 tiếp tục tổ chức nhiều trận đánh khác trên khắp các chiến trường. Tính đến </w:t>
      </w:r>
      <w:r w:rsidR="00A827FA" w:rsidRPr="006D556F">
        <w:rPr>
          <w:szCs w:val="28"/>
        </w:rPr>
        <w:t>cuối</w:t>
      </w:r>
      <w:r w:rsidR="006C2C02" w:rsidRPr="006D556F">
        <w:rPr>
          <w:szCs w:val="28"/>
        </w:rPr>
        <w:t xml:space="preserve"> năm 1951, Tiểu đoàn 303 đã đánh tổng cộng ba cứ điểm của địch (Nhà Thờ, Nhà Cơ, Kỹ Vĩnh), bốn tháp canh (Cầu Định, Trà Vũ, Máy Nước, </w:t>
      </w:r>
      <w:r w:rsidR="002D6405" w:rsidRPr="006D556F">
        <w:rPr>
          <w:szCs w:val="28"/>
        </w:rPr>
        <w:t>Bộ</w:t>
      </w:r>
      <w:r w:rsidR="006C2C02" w:rsidRPr="006D556F">
        <w:rPr>
          <w:szCs w:val="28"/>
        </w:rPr>
        <w:t xml:space="preserve">ng Dâu), </w:t>
      </w:r>
      <w:r w:rsidRPr="006D556F">
        <w:rPr>
          <w:szCs w:val="28"/>
        </w:rPr>
        <w:t>06</w:t>
      </w:r>
      <w:r w:rsidR="006C2C02" w:rsidRPr="006D556F">
        <w:rPr>
          <w:szCs w:val="28"/>
        </w:rPr>
        <w:t xml:space="preserve"> trận chống càn (Giáp Lạc, Nhà Nai, Tân Dân, Mả Trắng, Cộng Hòa, Phú Thọ), </w:t>
      </w:r>
      <w:r w:rsidRPr="006D556F">
        <w:rPr>
          <w:szCs w:val="28"/>
        </w:rPr>
        <w:t>01</w:t>
      </w:r>
      <w:r w:rsidR="006C2C02" w:rsidRPr="006D556F">
        <w:rPr>
          <w:szCs w:val="28"/>
        </w:rPr>
        <w:t xml:space="preserve"> trận giao thông (Cây Gáo </w:t>
      </w:r>
      <w:r w:rsidR="00921C14" w:rsidRPr="006D556F">
        <w:rPr>
          <w:szCs w:val="28"/>
        </w:rPr>
        <w:t>-</w:t>
      </w:r>
      <w:r w:rsidR="006C2C02" w:rsidRPr="006D556F">
        <w:rPr>
          <w:szCs w:val="28"/>
        </w:rPr>
        <w:t xml:space="preserve"> Trảng Bom). Kết quả tiểu đoàn diệt 216 tên địch, bắt sống 17 tên khác thu </w:t>
      </w:r>
      <w:r w:rsidR="002D6405" w:rsidRPr="006D556F">
        <w:rPr>
          <w:szCs w:val="28"/>
        </w:rPr>
        <w:t>0</w:t>
      </w:r>
      <w:r w:rsidR="006C2C02" w:rsidRPr="006D556F">
        <w:rPr>
          <w:szCs w:val="28"/>
        </w:rPr>
        <w:t>8 súng đại liên và trung liên, 107 súng khác và 15 tấn đạn.</w:t>
      </w:r>
    </w:p>
    <w:p w14:paraId="5EA5B12E" w14:textId="77777777" w:rsidR="006C2C02" w:rsidRPr="006D556F" w:rsidRDefault="006C2C02" w:rsidP="00ED24BD">
      <w:pPr>
        <w:pStyle w:val="BodyTextIndent"/>
        <w:spacing w:before="120" w:line="264" w:lineRule="auto"/>
        <w:ind w:firstLine="567"/>
        <w:rPr>
          <w:szCs w:val="28"/>
        </w:rPr>
      </w:pPr>
      <w:r w:rsidRPr="006D556F">
        <w:rPr>
          <w:szCs w:val="28"/>
        </w:rPr>
        <w:t>- Đặc biệt</w:t>
      </w:r>
      <w:r w:rsidR="002D6405" w:rsidRPr="006D556F">
        <w:rPr>
          <w:szCs w:val="28"/>
        </w:rPr>
        <w:t>,</w:t>
      </w:r>
      <w:r w:rsidRPr="006D556F">
        <w:rPr>
          <w:szCs w:val="28"/>
        </w:rPr>
        <w:t xml:space="preserve"> lực </w:t>
      </w:r>
      <w:r w:rsidR="002D6405" w:rsidRPr="006D556F">
        <w:rPr>
          <w:szCs w:val="28"/>
        </w:rPr>
        <w:t xml:space="preserve">LLVT </w:t>
      </w:r>
      <w:r w:rsidRPr="006D556F">
        <w:rPr>
          <w:szCs w:val="28"/>
        </w:rPr>
        <w:t xml:space="preserve">làm </w:t>
      </w:r>
      <w:proofErr w:type="spellStart"/>
      <w:r w:rsidRPr="006D556F">
        <w:rPr>
          <w:szCs w:val="28"/>
        </w:rPr>
        <w:t>nòng</w:t>
      </w:r>
      <w:proofErr w:type="spellEnd"/>
      <w:r w:rsidRPr="006D556F">
        <w:rPr>
          <w:szCs w:val="28"/>
        </w:rPr>
        <w:t xml:space="preserve"> cốt cứu dân trong bão lụt tháng 10/1952, đồng thời</w:t>
      </w:r>
      <w:r w:rsidR="00232BAC" w:rsidRPr="006D556F">
        <w:rPr>
          <w:szCs w:val="28"/>
        </w:rPr>
        <w:t>,</w:t>
      </w:r>
      <w:r w:rsidRPr="006D556F">
        <w:rPr>
          <w:szCs w:val="28"/>
        </w:rPr>
        <w:t xml:space="preserve"> đánh bại trận càn liên tục </w:t>
      </w:r>
      <w:r w:rsidR="002D6405" w:rsidRPr="006D556F">
        <w:rPr>
          <w:szCs w:val="28"/>
        </w:rPr>
        <w:t>0</w:t>
      </w:r>
      <w:r w:rsidRPr="006D556F">
        <w:rPr>
          <w:szCs w:val="28"/>
        </w:rPr>
        <w:t xml:space="preserve">1 tháng trời của quân Pháp vào </w:t>
      </w:r>
      <w:r w:rsidR="00C36DDE" w:rsidRPr="006D556F">
        <w:rPr>
          <w:szCs w:val="28"/>
        </w:rPr>
        <w:t xml:space="preserve">Chiến </w:t>
      </w:r>
      <w:r w:rsidRPr="006D556F">
        <w:rPr>
          <w:szCs w:val="28"/>
        </w:rPr>
        <w:t xml:space="preserve">khu Đ (tháng 12/1952 và </w:t>
      </w:r>
      <w:r w:rsidR="002D6405" w:rsidRPr="006D556F">
        <w:rPr>
          <w:szCs w:val="28"/>
        </w:rPr>
        <w:t>0</w:t>
      </w:r>
      <w:r w:rsidRPr="006D556F">
        <w:rPr>
          <w:szCs w:val="28"/>
        </w:rPr>
        <w:t>1/1953)</w:t>
      </w:r>
      <w:r w:rsidR="002D6405" w:rsidRPr="006D556F">
        <w:rPr>
          <w:szCs w:val="28"/>
        </w:rPr>
        <w:t>.</w:t>
      </w:r>
    </w:p>
    <w:p w14:paraId="158B2421" w14:textId="77777777" w:rsidR="006C2C02" w:rsidRPr="006D556F" w:rsidRDefault="006C2C02" w:rsidP="00ED24BD">
      <w:pPr>
        <w:pStyle w:val="BodyTextIndent"/>
        <w:spacing w:before="120" w:line="264" w:lineRule="auto"/>
        <w:ind w:firstLine="567"/>
        <w:rPr>
          <w:szCs w:val="28"/>
        </w:rPr>
      </w:pPr>
      <w:r w:rsidRPr="006D556F">
        <w:rPr>
          <w:szCs w:val="28"/>
        </w:rPr>
        <w:t>- Tăng cường kết hợp vũ trang tuyên truyền với xây dựng cơ sở kháng chiến trong thị xã, thị trấn.</w:t>
      </w:r>
    </w:p>
    <w:p w14:paraId="15F5C77A" w14:textId="77777777" w:rsidR="006C2C02" w:rsidRPr="006D556F" w:rsidRDefault="006C2C02" w:rsidP="00ED24BD">
      <w:pPr>
        <w:pStyle w:val="BodyTextIndent"/>
        <w:spacing w:before="120" w:line="264" w:lineRule="auto"/>
        <w:ind w:firstLine="567"/>
        <w:rPr>
          <w:szCs w:val="28"/>
        </w:rPr>
      </w:pPr>
      <w:r w:rsidRPr="006D556F">
        <w:rPr>
          <w:szCs w:val="28"/>
        </w:rPr>
        <w:t xml:space="preserve">- Đánh đồn, bót, tháp canh, làm </w:t>
      </w:r>
      <w:proofErr w:type="spellStart"/>
      <w:r w:rsidRPr="006D556F">
        <w:rPr>
          <w:szCs w:val="28"/>
        </w:rPr>
        <w:t>nòng</w:t>
      </w:r>
      <w:proofErr w:type="spellEnd"/>
      <w:r w:rsidRPr="006D556F">
        <w:rPr>
          <w:szCs w:val="28"/>
        </w:rPr>
        <w:t xml:space="preserve"> cốt khôi phục phát triển du kích chiến tranh, phối hợp với chiến dịch Điện Biên Phủ (đông xuân 1953</w:t>
      </w:r>
      <w:r w:rsidR="002D6405" w:rsidRPr="006D556F">
        <w:rPr>
          <w:szCs w:val="28"/>
        </w:rPr>
        <w:t>-</w:t>
      </w:r>
      <w:r w:rsidRPr="006D556F">
        <w:rPr>
          <w:szCs w:val="28"/>
        </w:rPr>
        <w:t xml:space="preserve">1954) góp phần đánh bại thực dân Pháp buộc chúng ký </w:t>
      </w:r>
      <w:r w:rsidR="00DB653A" w:rsidRPr="006D556F">
        <w:rPr>
          <w:szCs w:val="28"/>
        </w:rPr>
        <w:t xml:space="preserve">Hiệp </w:t>
      </w:r>
      <w:r w:rsidRPr="006D556F">
        <w:rPr>
          <w:szCs w:val="28"/>
        </w:rPr>
        <w:t xml:space="preserve">định </w:t>
      </w:r>
      <w:proofErr w:type="spellStart"/>
      <w:r w:rsidR="002D6405" w:rsidRPr="006D556F">
        <w:rPr>
          <w:szCs w:val="28"/>
        </w:rPr>
        <w:t>Giơnevơ</w:t>
      </w:r>
      <w:proofErr w:type="spellEnd"/>
      <w:r w:rsidRPr="006D556F">
        <w:rPr>
          <w:szCs w:val="28"/>
        </w:rPr>
        <w:t xml:space="preserve"> (20/7/1954).</w:t>
      </w:r>
    </w:p>
    <w:p w14:paraId="10F263B9" w14:textId="77777777" w:rsidR="006C2C02" w:rsidRPr="006D556F" w:rsidRDefault="006C2C02" w:rsidP="00ED24BD">
      <w:pPr>
        <w:pStyle w:val="BodyTextIndent"/>
        <w:spacing w:before="120" w:line="264" w:lineRule="auto"/>
        <w:ind w:firstLine="567"/>
        <w:rPr>
          <w:b/>
          <w:szCs w:val="28"/>
        </w:rPr>
      </w:pPr>
      <w:r w:rsidRPr="006D556F">
        <w:rPr>
          <w:b/>
          <w:szCs w:val="28"/>
        </w:rPr>
        <w:t xml:space="preserve">2. Kháng chiến chống đế quốc </w:t>
      </w:r>
      <w:proofErr w:type="spellStart"/>
      <w:r w:rsidRPr="006D556F">
        <w:rPr>
          <w:b/>
          <w:szCs w:val="28"/>
        </w:rPr>
        <w:t>Mỹ</w:t>
      </w:r>
      <w:proofErr w:type="spellEnd"/>
      <w:r w:rsidRPr="006D556F">
        <w:rPr>
          <w:b/>
          <w:szCs w:val="28"/>
        </w:rPr>
        <w:t xml:space="preserve"> (1954</w:t>
      </w:r>
      <w:r w:rsidR="002D6405" w:rsidRPr="006D556F">
        <w:rPr>
          <w:b/>
          <w:szCs w:val="28"/>
        </w:rPr>
        <w:t>-</w:t>
      </w:r>
      <w:r w:rsidR="00FB0E53" w:rsidRPr="006D556F">
        <w:rPr>
          <w:b/>
          <w:szCs w:val="28"/>
        </w:rPr>
        <w:t>1975)</w:t>
      </w:r>
    </w:p>
    <w:p w14:paraId="3DE85FDD" w14:textId="15812D3D" w:rsidR="006C2C02" w:rsidRPr="006D556F" w:rsidRDefault="00126B67" w:rsidP="00ED24BD">
      <w:pPr>
        <w:pStyle w:val="BodyTextIndent"/>
        <w:spacing w:before="120" w:line="264" w:lineRule="auto"/>
        <w:ind w:firstLine="567"/>
        <w:rPr>
          <w:szCs w:val="28"/>
        </w:rPr>
      </w:pPr>
      <w:r w:rsidRPr="006D556F">
        <w:rPr>
          <w:i/>
          <w:iCs/>
          <w:szCs w:val="28"/>
        </w:rPr>
        <w:t xml:space="preserve">a. </w:t>
      </w:r>
      <w:r w:rsidR="006C2C02" w:rsidRPr="006D556F">
        <w:rPr>
          <w:i/>
          <w:iCs/>
          <w:szCs w:val="28"/>
        </w:rPr>
        <w:t xml:space="preserve">Giai đoạn trước khi có Nghị quyết </w:t>
      </w:r>
      <w:r w:rsidR="002D6405" w:rsidRPr="006D556F">
        <w:rPr>
          <w:i/>
          <w:iCs/>
          <w:szCs w:val="28"/>
        </w:rPr>
        <w:t xml:space="preserve">số </w:t>
      </w:r>
      <w:r w:rsidR="006C2C02" w:rsidRPr="006D556F">
        <w:rPr>
          <w:i/>
          <w:iCs/>
          <w:szCs w:val="28"/>
        </w:rPr>
        <w:t>15</w:t>
      </w:r>
      <w:r w:rsidR="002D6405" w:rsidRPr="006D556F">
        <w:rPr>
          <w:i/>
          <w:iCs/>
          <w:szCs w:val="28"/>
        </w:rPr>
        <w:t>-NQ/</w:t>
      </w:r>
      <w:r w:rsidR="006C2C02" w:rsidRPr="006D556F">
        <w:rPr>
          <w:i/>
          <w:iCs/>
          <w:szCs w:val="28"/>
        </w:rPr>
        <w:t xml:space="preserve">TW </w:t>
      </w:r>
      <w:r w:rsidR="002D6405" w:rsidRPr="006D556F">
        <w:rPr>
          <w:i/>
          <w:iCs/>
          <w:szCs w:val="28"/>
        </w:rPr>
        <w:t xml:space="preserve">của Trung ương </w:t>
      </w:r>
      <w:r w:rsidR="004C16F3" w:rsidRPr="006D556F">
        <w:rPr>
          <w:i/>
          <w:iCs/>
          <w:szCs w:val="28"/>
        </w:rPr>
        <w:t>Đảng (k</w:t>
      </w:r>
      <w:r w:rsidR="006C2C02" w:rsidRPr="006D556F">
        <w:rPr>
          <w:i/>
          <w:iCs/>
          <w:szCs w:val="28"/>
        </w:rPr>
        <w:t>hóa II) 1954</w:t>
      </w:r>
      <w:r w:rsidR="002D6405" w:rsidRPr="006D556F">
        <w:rPr>
          <w:i/>
          <w:iCs/>
          <w:szCs w:val="28"/>
        </w:rPr>
        <w:t>-</w:t>
      </w:r>
      <w:r w:rsidR="006C2C02" w:rsidRPr="006D556F">
        <w:rPr>
          <w:i/>
          <w:iCs/>
          <w:szCs w:val="28"/>
        </w:rPr>
        <w:t>1959</w:t>
      </w:r>
    </w:p>
    <w:p w14:paraId="16B268D8" w14:textId="1BD41444" w:rsidR="006C2C02" w:rsidRPr="006D556F" w:rsidRDefault="006C2C02" w:rsidP="00ED24BD">
      <w:pPr>
        <w:pStyle w:val="BodyTextIndent"/>
        <w:spacing w:before="120" w:line="264" w:lineRule="auto"/>
        <w:ind w:firstLine="567"/>
        <w:rPr>
          <w:szCs w:val="28"/>
        </w:rPr>
      </w:pPr>
      <w:r w:rsidRPr="006D556F">
        <w:rPr>
          <w:szCs w:val="28"/>
        </w:rPr>
        <w:t xml:space="preserve">- Đặc điểm: Sau khi ký </w:t>
      </w:r>
      <w:r w:rsidR="0045617E" w:rsidRPr="006D556F">
        <w:rPr>
          <w:szCs w:val="28"/>
        </w:rPr>
        <w:t xml:space="preserve">Hiệp </w:t>
      </w:r>
      <w:r w:rsidRPr="006D556F">
        <w:rPr>
          <w:szCs w:val="28"/>
        </w:rPr>
        <w:t xml:space="preserve">định </w:t>
      </w:r>
      <w:proofErr w:type="spellStart"/>
      <w:r w:rsidRPr="006D556F">
        <w:rPr>
          <w:szCs w:val="28"/>
        </w:rPr>
        <w:t>Giơnevơ</w:t>
      </w:r>
      <w:proofErr w:type="spellEnd"/>
      <w:r w:rsidRPr="006D556F">
        <w:rPr>
          <w:szCs w:val="28"/>
        </w:rPr>
        <w:t xml:space="preserve"> </w:t>
      </w:r>
      <w:r w:rsidR="0075798F" w:rsidRPr="006D556F">
        <w:rPr>
          <w:szCs w:val="28"/>
        </w:rPr>
        <w:t>(</w:t>
      </w:r>
      <w:r w:rsidR="00B6356C" w:rsidRPr="006D556F">
        <w:rPr>
          <w:szCs w:val="28"/>
        </w:rPr>
        <w:t>tháng 7</w:t>
      </w:r>
      <w:r w:rsidR="00EB24CB" w:rsidRPr="006D556F">
        <w:rPr>
          <w:szCs w:val="28"/>
        </w:rPr>
        <w:t xml:space="preserve"> năm</w:t>
      </w:r>
      <w:r w:rsidR="00B6356C" w:rsidRPr="006D556F">
        <w:rPr>
          <w:szCs w:val="28"/>
        </w:rPr>
        <w:t xml:space="preserve"> </w:t>
      </w:r>
      <w:r w:rsidRPr="006D556F">
        <w:rPr>
          <w:szCs w:val="28"/>
        </w:rPr>
        <w:t>1954</w:t>
      </w:r>
      <w:r w:rsidR="0075798F" w:rsidRPr="006D556F">
        <w:rPr>
          <w:szCs w:val="28"/>
        </w:rPr>
        <w:t>)</w:t>
      </w:r>
      <w:r w:rsidRPr="006D556F">
        <w:rPr>
          <w:szCs w:val="28"/>
        </w:rPr>
        <w:t xml:space="preserve"> tỉnh Thủ Biên xây dựng trung đoàn đi tập kết ra Bắc. Như vậy</w:t>
      </w:r>
      <w:r w:rsidR="002D6405" w:rsidRPr="006D556F">
        <w:rPr>
          <w:szCs w:val="28"/>
        </w:rPr>
        <w:t>,</w:t>
      </w:r>
      <w:r w:rsidRPr="006D556F">
        <w:rPr>
          <w:szCs w:val="28"/>
        </w:rPr>
        <w:t xml:space="preserve"> lực </w:t>
      </w:r>
      <w:r w:rsidR="002D6405" w:rsidRPr="006D556F">
        <w:rPr>
          <w:szCs w:val="28"/>
        </w:rPr>
        <w:t xml:space="preserve">LLVT </w:t>
      </w:r>
      <w:r w:rsidRPr="006D556F">
        <w:rPr>
          <w:szCs w:val="28"/>
        </w:rPr>
        <w:t xml:space="preserve">không còn. Tỉnh chỉ còn lại những cán </w:t>
      </w:r>
      <w:r w:rsidR="002D6405" w:rsidRPr="006D556F">
        <w:rPr>
          <w:szCs w:val="28"/>
        </w:rPr>
        <w:t>bộ</w:t>
      </w:r>
      <w:r w:rsidRPr="006D556F">
        <w:rPr>
          <w:szCs w:val="28"/>
        </w:rPr>
        <w:t xml:space="preserve"> chính trị và một </w:t>
      </w:r>
      <w:r w:rsidR="006A2093" w:rsidRPr="006D556F">
        <w:rPr>
          <w:szCs w:val="28"/>
        </w:rPr>
        <w:t>số</w:t>
      </w:r>
      <w:r w:rsidRPr="006D556F">
        <w:rPr>
          <w:szCs w:val="28"/>
        </w:rPr>
        <w:t xml:space="preserve"> cán </w:t>
      </w:r>
      <w:r w:rsidR="002D6405" w:rsidRPr="006D556F">
        <w:rPr>
          <w:szCs w:val="28"/>
        </w:rPr>
        <w:t>bộ</w:t>
      </w:r>
      <w:r w:rsidRPr="006D556F">
        <w:rPr>
          <w:szCs w:val="28"/>
        </w:rPr>
        <w:t xml:space="preserve"> quân sự, hoạt động bí mật, bán công khai nhằm lãnh đạo quần chúng đấu tranh dân sinh, dân chủ, đòi thi hành </w:t>
      </w:r>
      <w:r w:rsidR="005F1DC1" w:rsidRPr="006D556F">
        <w:rPr>
          <w:szCs w:val="28"/>
        </w:rPr>
        <w:t xml:space="preserve">Hiệp </w:t>
      </w:r>
      <w:r w:rsidRPr="006D556F">
        <w:rPr>
          <w:szCs w:val="28"/>
        </w:rPr>
        <w:t xml:space="preserve">định </w:t>
      </w:r>
      <w:proofErr w:type="spellStart"/>
      <w:r w:rsidR="002D6405" w:rsidRPr="006D556F">
        <w:rPr>
          <w:szCs w:val="28"/>
        </w:rPr>
        <w:t>Giơnevơ</w:t>
      </w:r>
      <w:proofErr w:type="spellEnd"/>
      <w:r w:rsidRPr="006D556F">
        <w:rPr>
          <w:szCs w:val="28"/>
        </w:rPr>
        <w:t>, chống khủng bố người kháng chiến, gia đình cách mạng.</w:t>
      </w:r>
    </w:p>
    <w:p w14:paraId="556CEBDA" w14:textId="77777777" w:rsidR="006C2C02" w:rsidRPr="006D556F" w:rsidRDefault="006C2C02" w:rsidP="00ED24BD">
      <w:pPr>
        <w:pStyle w:val="BodyTextIndent"/>
        <w:spacing w:before="120" w:line="264" w:lineRule="auto"/>
        <w:ind w:firstLine="567"/>
        <w:rPr>
          <w:szCs w:val="28"/>
        </w:rPr>
      </w:pPr>
      <w:r w:rsidRPr="006D556F">
        <w:rPr>
          <w:szCs w:val="28"/>
        </w:rPr>
        <w:lastRenderedPageBreak/>
        <w:t xml:space="preserve">- Địch tiến hành xây dựng </w:t>
      </w:r>
      <w:r w:rsidR="002D6405" w:rsidRPr="006D556F">
        <w:rPr>
          <w:szCs w:val="28"/>
        </w:rPr>
        <w:t>bộ</w:t>
      </w:r>
      <w:r w:rsidRPr="006D556F">
        <w:rPr>
          <w:szCs w:val="28"/>
        </w:rPr>
        <w:t xml:space="preserve"> máy đàn áp, khủng bố phong trào do cộng sản lãnh đạo.</w:t>
      </w:r>
    </w:p>
    <w:p w14:paraId="4EA0EBAD" w14:textId="0F8D2AD8" w:rsidR="006C2C02" w:rsidRPr="006D556F" w:rsidRDefault="006C2C02" w:rsidP="00ED24BD">
      <w:pPr>
        <w:pStyle w:val="BodyTextIndent"/>
        <w:spacing w:before="120" w:line="264" w:lineRule="auto"/>
        <w:ind w:firstLine="567"/>
        <w:rPr>
          <w:szCs w:val="28"/>
        </w:rPr>
      </w:pPr>
      <w:r w:rsidRPr="006D556F">
        <w:rPr>
          <w:szCs w:val="28"/>
        </w:rPr>
        <w:t xml:space="preserve">- Điểm nổi bật ở Biên Hòa là đã biết lợi dụng mâu thuẫn nội </w:t>
      </w:r>
      <w:r w:rsidR="002D6405" w:rsidRPr="006D556F">
        <w:rPr>
          <w:szCs w:val="28"/>
        </w:rPr>
        <w:t>bộ</w:t>
      </w:r>
      <w:r w:rsidRPr="006D556F">
        <w:rPr>
          <w:szCs w:val="28"/>
        </w:rPr>
        <w:t xml:space="preserve"> và mâu thuẫn chính trị ở Sài Gòn để xây dựng cơ sở, trong đó có việc đưa </w:t>
      </w:r>
      <w:r w:rsidR="0075798F" w:rsidRPr="006D556F">
        <w:rPr>
          <w:szCs w:val="28"/>
        </w:rPr>
        <w:t>T</w:t>
      </w:r>
      <w:r w:rsidRPr="006D556F">
        <w:rPr>
          <w:szCs w:val="28"/>
        </w:rPr>
        <w:t xml:space="preserve">iểu đoàn 3 do Võ Văn Môn chỉ huy (thuộc Bình Xuyên chống </w:t>
      </w:r>
      <w:proofErr w:type="spellStart"/>
      <w:r w:rsidRPr="006D556F">
        <w:rPr>
          <w:szCs w:val="28"/>
        </w:rPr>
        <w:t>Diệm</w:t>
      </w:r>
      <w:proofErr w:type="spellEnd"/>
      <w:r w:rsidRPr="006D556F">
        <w:rPr>
          <w:szCs w:val="28"/>
        </w:rPr>
        <w:t xml:space="preserve">) bị </w:t>
      </w:r>
      <w:proofErr w:type="spellStart"/>
      <w:r w:rsidRPr="006D556F">
        <w:rPr>
          <w:szCs w:val="28"/>
        </w:rPr>
        <w:t>Diệm</w:t>
      </w:r>
      <w:proofErr w:type="spellEnd"/>
      <w:r w:rsidRPr="006D556F">
        <w:rPr>
          <w:szCs w:val="28"/>
        </w:rPr>
        <w:t xml:space="preserve"> lùng quét từ rừng Sác về </w:t>
      </w:r>
      <w:r w:rsidR="007F021D" w:rsidRPr="006D556F">
        <w:rPr>
          <w:szCs w:val="28"/>
        </w:rPr>
        <w:t xml:space="preserve">Chiến </w:t>
      </w:r>
      <w:r w:rsidRPr="006D556F">
        <w:rPr>
          <w:szCs w:val="28"/>
        </w:rPr>
        <w:t xml:space="preserve">khu Đ để từng bước bổ sung và chuyển hóa thành lực </w:t>
      </w:r>
      <w:r w:rsidR="002D6405" w:rsidRPr="006D556F">
        <w:rPr>
          <w:szCs w:val="28"/>
        </w:rPr>
        <w:t xml:space="preserve">LLVT </w:t>
      </w:r>
      <w:r w:rsidRPr="006D556F">
        <w:rPr>
          <w:szCs w:val="28"/>
        </w:rPr>
        <w:t>cách mạng.</w:t>
      </w:r>
    </w:p>
    <w:p w14:paraId="0E7E31C1" w14:textId="77777777" w:rsidR="006C2C02" w:rsidRPr="006D556F" w:rsidRDefault="006C2C02" w:rsidP="00ED24BD">
      <w:pPr>
        <w:pStyle w:val="BodyTextIndent"/>
        <w:spacing w:before="120" w:line="264" w:lineRule="auto"/>
        <w:ind w:firstLine="567"/>
        <w:rPr>
          <w:szCs w:val="28"/>
        </w:rPr>
      </w:pPr>
      <w:r w:rsidRPr="006D556F">
        <w:rPr>
          <w:szCs w:val="28"/>
        </w:rPr>
        <w:t>- Bí mật xây dựng LLVT, dùng danh nghĩa Bình Xuyên để vũ trang tuyên truyền hỗ trợ phong trào quần chúng đấu</w:t>
      </w:r>
      <w:r w:rsidR="002D6405" w:rsidRPr="006D556F">
        <w:rPr>
          <w:szCs w:val="28"/>
        </w:rPr>
        <w:t xml:space="preserve"> tranh chính trị (chống bầu cử Q</w:t>
      </w:r>
      <w:r w:rsidRPr="006D556F">
        <w:rPr>
          <w:szCs w:val="28"/>
        </w:rPr>
        <w:t>uốc hội)</w:t>
      </w:r>
      <w:r w:rsidR="00316061" w:rsidRPr="006D556F">
        <w:rPr>
          <w:szCs w:val="28"/>
        </w:rPr>
        <w:t>.</w:t>
      </w:r>
    </w:p>
    <w:p w14:paraId="1A476DCA" w14:textId="77777777" w:rsidR="006C2C02" w:rsidRPr="006D556F" w:rsidRDefault="006C2C02" w:rsidP="00ED24BD">
      <w:pPr>
        <w:pStyle w:val="BodyTextIndent"/>
        <w:spacing w:before="120" w:line="264" w:lineRule="auto"/>
        <w:ind w:firstLine="567"/>
        <w:rPr>
          <w:szCs w:val="28"/>
        </w:rPr>
      </w:pPr>
      <w:r w:rsidRPr="006D556F">
        <w:rPr>
          <w:szCs w:val="28"/>
        </w:rPr>
        <w:t xml:space="preserve">- Từ tháng 7/1957, Tỉnh ủy Biên Hòa bí mật xây dựng </w:t>
      </w:r>
      <w:r w:rsidR="00826726" w:rsidRPr="006D556F">
        <w:rPr>
          <w:szCs w:val="28"/>
        </w:rPr>
        <w:t xml:space="preserve">Đại </w:t>
      </w:r>
      <w:r w:rsidRPr="006D556F">
        <w:rPr>
          <w:szCs w:val="28"/>
        </w:rPr>
        <w:t xml:space="preserve">đội 250 </w:t>
      </w:r>
      <w:r w:rsidR="00A827FA" w:rsidRPr="006D556F">
        <w:rPr>
          <w:szCs w:val="28"/>
        </w:rPr>
        <w:t>(c250) sau chuyển về liên tỉnh m</w:t>
      </w:r>
      <w:r w:rsidRPr="006D556F">
        <w:rPr>
          <w:szCs w:val="28"/>
        </w:rPr>
        <w:t>iền Đông. Cùng lúc vùng</w:t>
      </w:r>
      <w:r w:rsidR="00CE60AE" w:rsidRPr="006D556F">
        <w:rPr>
          <w:szCs w:val="28"/>
        </w:rPr>
        <w:t xml:space="preserve"> Chiến k</w:t>
      </w:r>
      <w:r w:rsidRPr="006D556F">
        <w:rPr>
          <w:szCs w:val="28"/>
        </w:rPr>
        <w:t>hu Đ hình thành nhiều đơn vị vũ trang như c50, c9</w:t>
      </w:r>
      <w:r w:rsidR="002D6405" w:rsidRPr="006D556F">
        <w:rPr>
          <w:szCs w:val="28"/>
        </w:rPr>
        <w:t xml:space="preserve"> h</w:t>
      </w:r>
      <w:r w:rsidRPr="006D556F">
        <w:rPr>
          <w:szCs w:val="28"/>
        </w:rPr>
        <w:t xml:space="preserve">oạt động cùng với danh nghĩa lực lượng Bình Xuyên. Các lực </w:t>
      </w:r>
      <w:r w:rsidR="002D6405" w:rsidRPr="006D556F">
        <w:rPr>
          <w:szCs w:val="28"/>
        </w:rPr>
        <w:t xml:space="preserve">LLVT </w:t>
      </w:r>
      <w:r w:rsidRPr="006D556F">
        <w:rPr>
          <w:szCs w:val="28"/>
        </w:rPr>
        <w:t xml:space="preserve">đã tổ chức đánh Minh Thạch, Lò Than..., chống địch phá rừng, phá </w:t>
      </w:r>
      <w:r w:rsidR="009575E8" w:rsidRPr="006D556F">
        <w:rPr>
          <w:szCs w:val="28"/>
        </w:rPr>
        <w:t>Chiến khu Đ.</w:t>
      </w:r>
    </w:p>
    <w:p w14:paraId="414BAC75" w14:textId="02972443" w:rsidR="006C2C02" w:rsidRPr="006D556F" w:rsidRDefault="006C2C02" w:rsidP="00ED24BD">
      <w:pPr>
        <w:pStyle w:val="BodyTextIndent"/>
        <w:spacing w:before="120" w:line="264" w:lineRule="auto"/>
        <w:ind w:firstLine="567"/>
        <w:rPr>
          <w:szCs w:val="28"/>
        </w:rPr>
      </w:pPr>
      <w:r w:rsidRPr="006D556F">
        <w:rPr>
          <w:szCs w:val="28"/>
        </w:rPr>
        <w:t xml:space="preserve">- </w:t>
      </w:r>
      <w:r w:rsidR="006A2093" w:rsidRPr="006D556F">
        <w:rPr>
          <w:szCs w:val="28"/>
        </w:rPr>
        <w:t xml:space="preserve">Lúc </w:t>
      </w:r>
      <w:r w:rsidRPr="006D556F">
        <w:rPr>
          <w:szCs w:val="28"/>
        </w:rPr>
        <w:t>19 giờ tối</w:t>
      </w:r>
      <w:r w:rsidR="006232B8" w:rsidRPr="006D556F">
        <w:rPr>
          <w:szCs w:val="28"/>
        </w:rPr>
        <w:t>,</w:t>
      </w:r>
      <w:r w:rsidRPr="006D556F">
        <w:rPr>
          <w:szCs w:val="28"/>
        </w:rPr>
        <w:t xml:space="preserve"> ngày </w:t>
      </w:r>
      <w:r w:rsidR="002D6405" w:rsidRPr="006D556F">
        <w:rPr>
          <w:szCs w:val="28"/>
        </w:rPr>
        <w:t>0</w:t>
      </w:r>
      <w:r w:rsidRPr="006D556F">
        <w:rPr>
          <w:szCs w:val="28"/>
        </w:rPr>
        <w:t xml:space="preserve">7/7/1959 cán </w:t>
      </w:r>
      <w:r w:rsidR="002D6405" w:rsidRPr="006D556F">
        <w:rPr>
          <w:szCs w:val="28"/>
        </w:rPr>
        <w:t>bộ</w:t>
      </w:r>
      <w:r w:rsidR="007714C7" w:rsidRPr="006D556F">
        <w:rPr>
          <w:szCs w:val="28"/>
        </w:rPr>
        <w:t>, chiến sĩ</w:t>
      </w:r>
      <w:r w:rsidR="00463CFD" w:rsidRPr="006D556F">
        <w:rPr>
          <w:szCs w:val="28"/>
        </w:rPr>
        <w:t xml:space="preserve"> Đ</w:t>
      </w:r>
      <w:r w:rsidRPr="006D556F">
        <w:rPr>
          <w:szCs w:val="28"/>
        </w:rPr>
        <w:t xml:space="preserve">ại đội 250 (Đây là đơn vị vũ trang chủ lực của Ban Quân sự miền Đông, phần lớn cán </w:t>
      </w:r>
      <w:r w:rsidR="002D6405" w:rsidRPr="006D556F">
        <w:rPr>
          <w:szCs w:val="28"/>
        </w:rPr>
        <w:t>bộ</w:t>
      </w:r>
      <w:r w:rsidR="00451B03" w:rsidRPr="006D556F">
        <w:rPr>
          <w:szCs w:val="28"/>
        </w:rPr>
        <w:t>, chiến sĩ</w:t>
      </w:r>
      <w:r w:rsidRPr="006D556F">
        <w:rPr>
          <w:szCs w:val="28"/>
        </w:rPr>
        <w:t xml:space="preserve"> của đơn vị là con em của tỉnh Biên Hòa)</w:t>
      </w:r>
      <w:r w:rsidRPr="006D556F">
        <w:rPr>
          <w:i/>
          <w:szCs w:val="28"/>
        </w:rPr>
        <w:t xml:space="preserve"> </w:t>
      </w:r>
      <w:r w:rsidRPr="006D556F">
        <w:rPr>
          <w:szCs w:val="28"/>
        </w:rPr>
        <w:t xml:space="preserve">tổ chức đánh phái đoàn cố vấn quân sự </w:t>
      </w:r>
      <w:proofErr w:type="spellStart"/>
      <w:r w:rsidRPr="006D556F">
        <w:rPr>
          <w:szCs w:val="28"/>
        </w:rPr>
        <w:t>Mỹ</w:t>
      </w:r>
      <w:proofErr w:type="spellEnd"/>
      <w:r w:rsidRPr="006D556F">
        <w:rPr>
          <w:szCs w:val="28"/>
        </w:rPr>
        <w:t xml:space="preserve"> (MAAG) đóng tại </w:t>
      </w:r>
      <w:r w:rsidR="00306CF3" w:rsidRPr="006D556F">
        <w:rPr>
          <w:szCs w:val="28"/>
        </w:rPr>
        <w:t xml:space="preserve">Nhà </w:t>
      </w:r>
      <w:r w:rsidRPr="006D556F">
        <w:rPr>
          <w:szCs w:val="28"/>
        </w:rPr>
        <w:t xml:space="preserve">máy </w:t>
      </w:r>
      <w:r w:rsidR="00306CF3" w:rsidRPr="006D556F">
        <w:rPr>
          <w:szCs w:val="28"/>
        </w:rPr>
        <w:t xml:space="preserve">Cưa </w:t>
      </w:r>
      <w:r w:rsidRPr="006D556F">
        <w:rPr>
          <w:szCs w:val="28"/>
        </w:rPr>
        <w:t>BIF</w:t>
      </w:r>
      <w:r w:rsidR="002D6405" w:rsidRPr="006D556F">
        <w:rPr>
          <w:szCs w:val="28"/>
        </w:rPr>
        <w:t xml:space="preserve"> </w:t>
      </w:r>
      <w:r w:rsidRPr="006D556F">
        <w:rPr>
          <w:szCs w:val="28"/>
        </w:rPr>
        <w:t xml:space="preserve">thị xã Biên Hòa. Trận đánh này ta đã tiêu diệt </w:t>
      </w:r>
      <w:r w:rsidR="002D6405" w:rsidRPr="006D556F">
        <w:rPr>
          <w:szCs w:val="28"/>
        </w:rPr>
        <w:t>0</w:t>
      </w:r>
      <w:r w:rsidRPr="006D556F">
        <w:rPr>
          <w:szCs w:val="28"/>
        </w:rPr>
        <w:t xml:space="preserve">2 tên cố vấn </w:t>
      </w:r>
      <w:proofErr w:type="spellStart"/>
      <w:r w:rsidRPr="006D556F">
        <w:rPr>
          <w:szCs w:val="28"/>
        </w:rPr>
        <w:t>Mỹ</w:t>
      </w:r>
      <w:proofErr w:type="spellEnd"/>
      <w:r w:rsidRPr="006D556F">
        <w:rPr>
          <w:szCs w:val="28"/>
        </w:rPr>
        <w:t xml:space="preserve"> và bắn bị thương một số tên khác. Đây là </w:t>
      </w:r>
      <w:r w:rsidR="0075798F" w:rsidRPr="006D556F">
        <w:rPr>
          <w:szCs w:val="28"/>
        </w:rPr>
        <w:t>02</w:t>
      </w:r>
      <w:r w:rsidRPr="006D556F">
        <w:rPr>
          <w:szCs w:val="28"/>
        </w:rPr>
        <w:t xml:space="preserve"> quân nhân </w:t>
      </w:r>
      <w:proofErr w:type="spellStart"/>
      <w:r w:rsidRPr="006D556F">
        <w:rPr>
          <w:szCs w:val="28"/>
        </w:rPr>
        <w:t>Mỹ</w:t>
      </w:r>
      <w:proofErr w:type="spellEnd"/>
      <w:r w:rsidRPr="006D556F">
        <w:rPr>
          <w:szCs w:val="28"/>
        </w:rPr>
        <w:t xml:space="preserve"> được coi là những người lính chết trận đầu tiên trong chiến tranh Việt Nam (sau năm 1954). Trận đánh </w:t>
      </w:r>
      <w:proofErr w:type="spellStart"/>
      <w:r w:rsidRPr="006D556F">
        <w:rPr>
          <w:szCs w:val="28"/>
        </w:rPr>
        <w:t>Mỹ</w:t>
      </w:r>
      <w:proofErr w:type="spellEnd"/>
      <w:r w:rsidRPr="006D556F">
        <w:rPr>
          <w:szCs w:val="28"/>
        </w:rPr>
        <w:t xml:space="preserve"> ở </w:t>
      </w:r>
      <w:r w:rsidR="00993114" w:rsidRPr="006D556F">
        <w:rPr>
          <w:szCs w:val="28"/>
        </w:rPr>
        <w:t xml:space="preserve">Nhà </w:t>
      </w:r>
      <w:r w:rsidRPr="006D556F">
        <w:rPr>
          <w:szCs w:val="28"/>
        </w:rPr>
        <w:t xml:space="preserve">máy </w:t>
      </w:r>
      <w:r w:rsidR="00993114" w:rsidRPr="006D556F">
        <w:rPr>
          <w:szCs w:val="28"/>
        </w:rPr>
        <w:t xml:space="preserve">Cưa </w:t>
      </w:r>
      <w:r w:rsidRPr="006D556F">
        <w:rPr>
          <w:szCs w:val="28"/>
        </w:rPr>
        <w:t xml:space="preserve">BIF (Biên Hòa) là trận đánh </w:t>
      </w:r>
      <w:proofErr w:type="spellStart"/>
      <w:r w:rsidRPr="006D556F">
        <w:rPr>
          <w:szCs w:val="28"/>
        </w:rPr>
        <w:t>Mỹ</w:t>
      </w:r>
      <w:proofErr w:type="spellEnd"/>
      <w:r w:rsidRPr="006D556F">
        <w:rPr>
          <w:szCs w:val="28"/>
        </w:rPr>
        <w:t xml:space="preserve"> đầu tiên của quân dân miền Nam trong cuộc kháng chiến chống </w:t>
      </w:r>
      <w:proofErr w:type="spellStart"/>
      <w:r w:rsidRPr="006D556F">
        <w:rPr>
          <w:szCs w:val="28"/>
        </w:rPr>
        <w:t>Mỹ</w:t>
      </w:r>
      <w:proofErr w:type="spellEnd"/>
      <w:r w:rsidR="00E51B5C" w:rsidRPr="006D556F">
        <w:rPr>
          <w:szCs w:val="28"/>
        </w:rPr>
        <w:t>,</w:t>
      </w:r>
      <w:r w:rsidRPr="006D556F">
        <w:rPr>
          <w:szCs w:val="28"/>
        </w:rPr>
        <w:t xml:space="preserve"> cứu nước, gây tiếng vang lớn, dư luận trong và ngoài nước,</w:t>
      </w:r>
      <w:r w:rsidR="00E51B5C" w:rsidRPr="006D556F">
        <w:rPr>
          <w:szCs w:val="28"/>
        </w:rPr>
        <w:t xml:space="preserve"> tố cáo hành động xâm lược của đ</w:t>
      </w:r>
      <w:r w:rsidRPr="006D556F">
        <w:rPr>
          <w:szCs w:val="28"/>
        </w:rPr>
        <w:t xml:space="preserve">ế quốc </w:t>
      </w:r>
      <w:proofErr w:type="spellStart"/>
      <w:r w:rsidRPr="006D556F">
        <w:rPr>
          <w:szCs w:val="28"/>
        </w:rPr>
        <w:t>Mỹ</w:t>
      </w:r>
      <w:proofErr w:type="spellEnd"/>
      <w:r w:rsidRPr="006D556F">
        <w:rPr>
          <w:szCs w:val="28"/>
        </w:rPr>
        <w:t>, là tiếng chuông báo hiệu sự chuyển mình của phong trào đấu tranh cách mạng ở miền Nam từ đấu tranh chính trị thuần túy sang đấu tranh kết hợp vũ trang.</w:t>
      </w:r>
    </w:p>
    <w:p w14:paraId="0F23E8B0" w14:textId="1B917F21" w:rsidR="006C2C02" w:rsidRPr="006D556F" w:rsidRDefault="006C2C02" w:rsidP="00ED24BD">
      <w:pPr>
        <w:pStyle w:val="BodyTextIndent"/>
        <w:spacing w:before="120" w:line="264" w:lineRule="auto"/>
        <w:ind w:firstLine="567"/>
        <w:rPr>
          <w:szCs w:val="28"/>
        </w:rPr>
      </w:pPr>
      <w:r w:rsidRPr="006D556F">
        <w:rPr>
          <w:szCs w:val="28"/>
        </w:rPr>
        <w:t xml:space="preserve">- Điểm nổi bật thời kỳ này là một </w:t>
      </w:r>
      <w:r w:rsidR="002D6405" w:rsidRPr="006D556F">
        <w:rPr>
          <w:szCs w:val="28"/>
        </w:rPr>
        <w:t>bộ</w:t>
      </w:r>
      <w:r w:rsidRPr="006D556F">
        <w:rPr>
          <w:szCs w:val="28"/>
        </w:rPr>
        <w:t xml:space="preserve"> phận vốn là </w:t>
      </w:r>
      <w:r w:rsidR="002D6405" w:rsidRPr="006D556F">
        <w:rPr>
          <w:szCs w:val="28"/>
        </w:rPr>
        <w:t xml:space="preserve">LLVT </w:t>
      </w:r>
      <w:r w:rsidRPr="006D556F">
        <w:rPr>
          <w:szCs w:val="28"/>
        </w:rPr>
        <w:t>của Biên Hòa tham gia đoàn c200 (</w:t>
      </w:r>
      <w:r w:rsidR="00826726" w:rsidRPr="006D556F">
        <w:rPr>
          <w:szCs w:val="28"/>
        </w:rPr>
        <w:t>đ</w:t>
      </w:r>
      <w:r w:rsidRPr="006D556F">
        <w:rPr>
          <w:szCs w:val="28"/>
        </w:rPr>
        <w:t xml:space="preserve">ồng chí </w:t>
      </w:r>
      <w:proofErr w:type="spellStart"/>
      <w:r w:rsidRPr="006D556F">
        <w:rPr>
          <w:szCs w:val="28"/>
        </w:rPr>
        <w:t>Nguyễn</w:t>
      </w:r>
      <w:proofErr w:type="spellEnd"/>
      <w:r w:rsidRPr="006D556F">
        <w:rPr>
          <w:szCs w:val="28"/>
        </w:rPr>
        <w:t xml:space="preserve"> Trọng Tâm chỉ huy)</w:t>
      </w:r>
      <w:r w:rsidR="00F758D6" w:rsidRPr="006D556F">
        <w:rPr>
          <w:szCs w:val="28"/>
        </w:rPr>
        <w:t xml:space="preserve"> từ cuối năm 1959 đầu năm 1960 s</w:t>
      </w:r>
      <w:r w:rsidRPr="006D556F">
        <w:rPr>
          <w:szCs w:val="28"/>
        </w:rPr>
        <w:t xml:space="preserve">oi đường từ </w:t>
      </w:r>
      <w:r w:rsidR="000D7F0C" w:rsidRPr="006D556F">
        <w:rPr>
          <w:szCs w:val="28"/>
        </w:rPr>
        <w:t xml:space="preserve">Chiến </w:t>
      </w:r>
      <w:r w:rsidRPr="006D556F">
        <w:rPr>
          <w:szCs w:val="28"/>
        </w:rPr>
        <w:t xml:space="preserve">khu Đ theo hướng Bắc để nối thông liên lạc với đoàn B90 mở đường từ miền Bắc vào theo đường </w:t>
      </w:r>
      <w:r w:rsidR="002D6405" w:rsidRPr="006D556F">
        <w:rPr>
          <w:szCs w:val="28"/>
        </w:rPr>
        <w:t>bộ</w:t>
      </w:r>
      <w:r w:rsidRPr="006D556F">
        <w:rPr>
          <w:szCs w:val="28"/>
        </w:rPr>
        <w:t xml:space="preserve">. </w:t>
      </w:r>
      <w:r w:rsidR="0075798F" w:rsidRPr="006D556F">
        <w:rPr>
          <w:szCs w:val="28"/>
        </w:rPr>
        <w:t>Ngày 31/10/1960, tại suối Đạt Rờ tì, h</w:t>
      </w:r>
      <w:r w:rsidRPr="006D556F">
        <w:rPr>
          <w:szCs w:val="28"/>
        </w:rPr>
        <w:t xml:space="preserve">ai đoàn đường Nam Bắc, đường </w:t>
      </w:r>
      <w:r w:rsidR="00F758D6" w:rsidRPr="006D556F">
        <w:rPr>
          <w:szCs w:val="28"/>
        </w:rPr>
        <w:t>T</w:t>
      </w:r>
      <w:r w:rsidRPr="006D556F">
        <w:rPr>
          <w:szCs w:val="28"/>
        </w:rPr>
        <w:t xml:space="preserve">rường </w:t>
      </w:r>
      <w:r w:rsidR="00F758D6" w:rsidRPr="006D556F">
        <w:rPr>
          <w:szCs w:val="28"/>
        </w:rPr>
        <w:t>S</w:t>
      </w:r>
      <w:r w:rsidRPr="006D556F">
        <w:rPr>
          <w:szCs w:val="28"/>
        </w:rPr>
        <w:t xml:space="preserve">ơn </w:t>
      </w:r>
      <w:r w:rsidR="0075798F" w:rsidRPr="006D556F">
        <w:rPr>
          <w:szCs w:val="28"/>
        </w:rPr>
        <w:t xml:space="preserve">đã gặp nhau - </w:t>
      </w:r>
      <w:r w:rsidRPr="006D556F">
        <w:rPr>
          <w:szCs w:val="28"/>
        </w:rPr>
        <w:t xml:space="preserve">mở </w:t>
      </w:r>
      <w:r w:rsidR="00140AE4" w:rsidRPr="006D556F">
        <w:rPr>
          <w:szCs w:val="28"/>
        </w:rPr>
        <w:t xml:space="preserve">thông tuyến đường </w:t>
      </w:r>
      <w:r w:rsidRPr="006D556F">
        <w:rPr>
          <w:szCs w:val="28"/>
        </w:rPr>
        <w:t xml:space="preserve">nối từ miền Bắc xã hội chủ nghĩa đến </w:t>
      </w:r>
      <w:r w:rsidR="0026500D" w:rsidRPr="006D556F">
        <w:rPr>
          <w:szCs w:val="28"/>
        </w:rPr>
        <w:t xml:space="preserve">Chiến </w:t>
      </w:r>
      <w:r w:rsidRPr="006D556F">
        <w:rPr>
          <w:szCs w:val="28"/>
        </w:rPr>
        <w:t>khu Đ.</w:t>
      </w:r>
    </w:p>
    <w:p w14:paraId="6FA255CB" w14:textId="33B1A3F2" w:rsidR="006C2C02" w:rsidRPr="006D556F" w:rsidRDefault="008C79EE" w:rsidP="00ED24BD">
      <w:pPr>
        <w:pStyle w:val="BodyTextIndent"/>
        <w:spacing w:before="120" w:line="264" w:lineRule="auto"/>
        <w:ind w:firstLine="567"/>
        <w:rPr>
          <w:i/>
          <w:iCs/>
          <w:szCs w:val="28"/>
        </w:rPr>
      </w:pPr>
      <w:r w:rsidRPr="006D556F">
        <w:rPr>
          <w:i/>
          <w:iCs/>
          <w:szCs w:val="28"/>
        </w:rPr>
        <w:t xml:space="preserve">b. </w:t>
      </w:r>
      <w:r w:rsidR="006C2C02" w:rsidRPr="006D556F">
        <w:rPr>
          <w:i/>
          <w:iCs/>
          <w:szCs w:val="28"/>
        </w:rPr>
        <w:t>Giai đoạn từ Đồng Khởi 1960</w:t>
      </w:r>
      <w:r w:rsidR="002D6405" w:rsidRPr="006D556F">
        <w:rPr>
          <w:i/>
          <w:iCs/>
          <w:szCs w:val="28"/>
        </w:rPr>
        <w:t>-</w:t>
      </w:r>
      <w:r w:rsidR="00264E17" w:rsidRPr="006D556F">
        <w:rPr>
          <w:i/>
          <w:iCs/>
          <w:szCs w:val="28"/>
        </w:rPr>
        <w:t>1965</w:t>
      </w:r>
    </w:p>
    <w:p w14:paraId="34C93556" w14:textId="04CF08B6" w:rsidR="006C2C02" w:rsidRPr="006D556F" w:rsidRDefault="006C2C02" w:rsidP="00ED24BD">
      <w:pPr>
        <w:pStyle w:val="BodyTextIndent"/>
        <w:spacing w:before="120" w:line="264" w:lineRule="auto"/>
        <w:ind w:firstLine="567"/>
        <w:rPr>
          <w:szCs w:val="28"/>
        </w:rPr>
      </w:pPr>
      <w:r w:rsidRPr="006D556F">
        <w:rPr>
          <w:szCs w:val="28"/>
        </w:rPr>
        <w:t>Giai đoạn này về tổ chức chiến trường có tỉnh Biên Hòa và tỉnh Long Khánh (địch có tỉnh Phước Thành)</w:t>
      </w:r>
      <w:r w:rsidR="00F758D6" w:rsidRPr="006D556F">
        <w:rPr>
          <w:szCs w:val="28"/>
        </w:rPr>
        <w:t>.</w:t>
      </w:r>
      <w:r w:rsidR="00B6356C" w:rsidRPr="006D556F">
        <w:rPr>
          <w:szCs w:val="28"/>
        </w:rPr>
        <w:t xml:space="preserve"> </w:t>
      </w:r>
      <w:r w:rsidRPr="006D556F">
        <w:rPr>
          <w:szCs w:val="28"/>
        </w:rPr>
        <w:t xml:space="preserve">Tỉnh Biên Hòa (tỉnh đội Biên Hòa) có </w:t>
      </w:r>
      <w:r w:rsidR="0075798F" w:rsidRPr="006D556F">
        <w:rPr>
          <w:szCs w:val="28"/>
        </w:rPr>
        <w:t>Đ</w:t>
      </w:r>
      <w:r w:rsidRPr="006D556F">
        <w:rPr>
          <w:szCs w:val="28"/>
        </w:rPr>
        <w:t xml:space="preserve">ại đội địa phương 240 (c240), tỉnh Long Khánh có </w:t>
      </w:r>
      <w:r w:rsidR="002D6405" w:rsidRPr="006D556F">
        <w:rPr>
          <w:szCs w:val="28"/>
        </w:rPr>
        <w:t>bộ</w:t>
      </w:r>
      <w:r w:rsidRPr="006D556F">
        <w:rPr>
          <w:szCs w:val="28"/>
        </w:rPr>
        <w:t xml:space="preserve"> đội địa phương, </w:t>
      </w:r>
      <w:r w:rsidR="0075798F" w:rsidRPr="006D556F">
        <w:rPr>
          <w:szCs w:val="28"/>
        </w:rPr>
        <w:t>01</w:t>
      </w:r>
      <w:r w:rsidRPr="006D556F">
        <w:rPr>
          <w:szCs w:val="28"/>
        </w:rPr>
        <w:t xml:space="preserve"> </w:t>
      </w:r>
      <w:r w:rsidR="0075798F" w:rsidRPr="006D556F">
        <w:rPr>
          <w:szCs w:val="28"/>
        </w:rPr>
        <w:t>Đ</w:t>
      </w:r>
      <w:r w:rsidRPr="006D556F">
        <w:rPr>
          <w:szCs w:val="28"/>
        </w:rPr>
        <w:t xml:space="preserve">ại đội </w:t>
      </w:r>
      <w:r w:rsidR="0075798F" w:rsidRPr="006D556F">
        <w:rPr>
          <w:szCs w:val="28"/>
        </w:rPr>
        <w:t>d</w:t>
      </w:r>
      <w:r w:rsidRPr="006D556F">
        <w:rPr>
          <w:szCs w:val="28"/>
        </w:rPr>
        <w:t xml:space="preserve">u kích </w:t>
      </w:r>
      <w:r w:rsidR="00F758D6" w:rsidRPr="006D556F">
        <w:rPr>
          <w:szCs w:val="28"/>
        </w:rPr>
        <w:t>C</w:t>
      </w:r>
      <w:r w:rsidR="00A827FA" w:rsidRPr="006D556F">
        <w:rPr>
          <w:szCs w:val="28"/>
        </w:rPr>
        <w:t>ao su sau Đồng Khởi 1960 được</w:t>
      </w:r>
      <w:r w:rsidRPr="006D556F">
        <w:rPr>
          <w:szCs w:val="28"/>
        </w:rPr>
        <w:t xml:space="preserve"> thành lập.</w:t>
      </w:r>
      <w:r w:rsidR="00B6356C" w:rsidRPr="006D556F">
        <w:rPr>
          <w:szCs w:val="28"/>
        </w:rPr>
        <w:t xml:space="preserve"> </w:t>
      </w:r>
      <w:r w:rsidRPr="006D556F">
        <w:rPr>
          <w:szCs w:val="28"/>
        </w:rPr>
        <w:t xml:space="preserve">Trên địa bàn </w:t>
      </w:r>
      <w:r w:rsidR="00F71A69" w:rsidRPr="006D556F">
        <w:rPr>
          <w:szCs w:val="28"/>
        </w:rPr>
        <w:t>(</w:t>
      </w:r>
      <w:r w:rsidR="002D6405" w:rsidRPr="006D556F">
        <w:rPr>
          <w:szCs w:val="28"/>
        </w:rPr>
        <w:t>0</w:t>
      </w:r>
      <w:r w:rsidRPr="006D556F">
        <w:rPr>
          <w:szCs w:val="28"/>
        </w:rPr>
        <w:t>2/1961</w:t>
      </w:r>
      <w:r w:rsidR="00F71A69" w:rsidRPr="006D556F">
        <w:rPr>
          <w:szCs w:val="28"/>
        </w:rPr>
        <w:t>)</w:t>
      </w:r>
      <w:r w:rsidRPr="006D556F">
        <w:rPr>
          <w:szCs w:val="28"/>
        </w:rPr>
        <w:t xml:space="preserve"> thành lập </w:t>
      </w:r>
      <w:r w:rsidR="00463CFD" w:rsidRPr="006D556F">
        <w:rPr>
          <w:szCs w:val="28"/>
        </w:rPr>
        <w:t>T</w:t>
      </w:r>
      <w:r w:rsidRPr="006D556F">
        <w:rPr>
          <w:szCs w:val="28"/>
        </w:rPr>
        <w:t xml:space="preserve">iểu đoàn </w:t>
      </w:r>
      <w:r w:rsidR="00A827FA" w:rsidRPr="006D556F">
        <w:rPr>
          <w:szCs w:val="28"/>
        </w:rPr>
        <w:t xml:space="preserve">800 Quân khu (chủ lực đầu tiên </w:t>
      </w:r>
      <w:r w:rsidR="00F71A69" w:rsidRPr="006D556F">
        <w:rPr>
          <w:szCs w:val="28"/>
        </w:rPr>
        <w:t>m</w:t>
      </w:r>
      <w:r w:rsidRPr="006D556F">
        <w:rPr>
          <w:szCs w:val="28"/>
        </w:rPr>
        <w:t xml:space="preserve">iền Đông) hoạt động ở </w:t>
      </w:r>
      <w:r w:rsidR="009B7E3A" w:rsidRPr="006D556F">
        <w:rPr>
          <w:szCs w:val="28"/>
        </w:rPr>
        <w:t xml:space="preserve">Chiến </w:t>
      </w:r>
      <w:r w:rsidRPr="006D556F">
        <w:rPr>
          <w:szCs w:val="28"/>
        </w:rPr>
        <w:t xml:space="preserve">khu Đ, Biên Hòa, Bà </w:t>
      </w:r>
      <w:proofErr w:type="spellStart"/>
      <w:r w:rsidRPr="006D556F">
        <w:rPr>
          <w:szCs w:val="28"/>
        </w:rPr>
        <w:t>Rịa</w:t>
      </w:r>
      <w:proofErr w:type="spellEnd"/>
      <w:r w:rsidRPr="006D556F">
        <w:rPr>
          <w:szCs w:val="28"/>
        </w:rPr>
        <w:t>. Sau đó</w:t>
      </w:r>
      <w:r w:rsidR="00C71DA5" w:rsidRPr="006D556F">
        <w:rPr>
          <w:szCs w:val="28"/>
        </w:rPr>
        <w:t>,</w:t>
      </w:r>
      <w:r w:rsidRPr="006D556F">
        <w:rPr>
          <w:szCs w:val="28"/>
        </w:rPr>
        <w:t xml:space="preserve"> đến </w:t>
      </w:r>
      <w:r w:rsidR="00C71DA5" w:rsidRPr="006D556F">
        <w:rPr>
          <w:szCs w:val="28"/>
        </w:rPr>
        <w:t xml:space="preserve">năm </w:t>
      </w:r>
      <w:r w:rsidRPr="006D556F">
        <w:rPr>
          <w:szCs w:val="28"/>
        </w:rPr>
        <w:t xml:space="preserve">1964 có </w:t>
      </w:r>
      <w:r w:rsidR="002D6405" w:rsidRPr="006D556F">
        <w:rPr>
          <w:szCs w:val="28"/>
        </w:rPr>
        <w:t>0</w:t>
      </w:r>
      <w:r w:rsidRPr="006D556F">
        <w:rPr>
          <w:szCs w:val="28"/>
        </w:rPr>
        <w:t xml:space="preserve">2 </w:t>
      </w:r>
      <w:r w:rsidR="0075798F" w:rsidRPr="006D556F">
        <w:rPr>
          <w:szCs w:val="28"/>
        </w:rPr>
        <w:t>T</w:t>
      </w:r>
      <w:r w:rsidRPr="006D556F">
        <w:rPr>
          <w:szCs w:val="28"/>
        </w:rPr>
        <w:t>rung đoàn chủ lực Miền đứng chân là Q761 và Q762.</w:t>
      </w:r>
    </w:p>
    <w:p w14:paraId="260FE774" w14:textId="046A0D5A" w:rsidR="006C2C02" w:rsidRPr="006D556F" w:rsidRDefault="006C2C02" w:rsidP="00ED24BD">
      <w:pPr>
        <w:spacing w:before="120" w:line="264" w:lineRule="auto"/>
        <w:ind w:firstLine="567"/>
        <w:jc w:val="both"/>
        <w:rPr>
          <w:sz w:val="28"/>
          <w:szCs w:val="28"/>
        </w:rPr>
      </w:pPr>
      <w:r w:rsidRPr="006D556F">
        <w:rPr>
          <w:sz w:val="28"/>
          <w:szCs w:val="28"/>
        </w:rPr>
        <w:lastRenderedPageBreak/>
        <w:t xml:space="preserve">- Nhiệm vụ của lực </w:t>
      </w:r>
      <w:r w:rsidR="002D6405" w:rsidRPr="006D556F">
        <w:rPr>
          <w:sz w:val="28"/>
          <w:szCs w:val="28"/>
        </w:rPr>
        <w:t xml:space="preserve">LLVT </w:t>
      </w:r>
      <w:r w:rsidRPr="006D556F">
        <w:rPr>
          <w:sz w:val="28"/>
          <w:szCs w:val="28"/>
        </w:rPr>
        <w:t xml:space="preserve">giai đoạn này là: Mở rộng căn cứ </w:t>
      </w:r>
      <w:r w:rsidR="00B6356C" w:rsidRPr="006D556F">
        <w:rPr>
          <w:sz w:val="28"/>
          <w:szCs w:val="28"/>
        </w:rPr>
        <w:t>C</w:t>
      </w:r>
      <w:r w:rsidRPr="006D556F">
        <w:rPr>
          <w:sz w:val="28"/>
          <w:szCs w:val="28"/>
        </w:rPr>
        <w:t xml:space="preserve">hiến khu Đ; </w:t>
      </w:r>
      <w:r w:rsidRPr="006D556F">
        <w:rPr>
          <w:spacing w:val="-8"/>
          <w:sz w:val="28"/>
          <w:szCs w:val="28"/>
        </w:rPr>
        <w:t xml:space="preserve">đánh phá ấp chiến lược, mở vùng giải phóng </w:t>
      </w:r>
      <w:r w:rsidRPr="006D556F">
        <w:rPr>
          <w:i/>
          <w:spacing w:val="-8"/>
          <w:sz w:val="28"/>
          <w:szCs w:val="28"/>
        </w:rPr>
        <w:t>(đánh lại chiến lược chiến tranh đặc biệt).</w:t>
      </w:r>
    </w:p>
    <w:p w14:paraId="4B2F245B" w14:textId="63493930" w:rsidR="006C2C02" w:rsidRPr="006D556F" w:rsidRDefault="006C2C02" w:rsidP="00ED24BD">
      <w:pPr>
        <w:pStyle w:val="BodyTextIndent"/>
        <w:spacing w:before="120" w:line="264" w:lineRule="auto"/>
        <w:ind w:firstLine="567"/>
        <w:rPr>
          <w:szCs w:val="28"/>
        </w:rPr>
      </w:pPr>
      <w:r w:rsidRPr="006D556F">
        <w:rPr>
          <w:szCs w:val="28"/>
        </w:rPr>
        <w:t xml:space="preserve">- Mở rộng căn cứ </w:t>
      </w:r>
      <w:r w:rsidR="00B41A9D" w:rsidRPr="006D556F">
        <w:rPr>
          <w:szCs w:val="28"/>
        </w:rPr>
        <w:t xml:space="preserve">Chiến </w:t>
      </w:r>
      <w:r w:rsidRPr="006D556F">
        <w:rPr>
          <w:szCs w:val="28"/>
        </w:rPr>
        <w:t>khu Đ: Một hoạt động vũ trang của d800 cùng địa phương đánh địch ở Tân Uyên, Vĩnh Cửu. Trong đó</w:t>
      </w:r>
      <w:r w:rsidR="00B41A9D" w:rsidRPr="006D556F">
        <w:rPr>
          <w:szCs w:val="28"/>
        </w:rPr>
        <w:t>,</w:t>
      </w:r>
      <w:r w:rsidRPr="006D556F">
        <w:rPr>
          <w:szCs w:val="28"/>
        </w:rPr>
        <w:t xml:space="preserve"> phải kể đến trận đánh diệt tiểu khu Phước Thành (19/8/1961) mở rộng </w:t>
      </w:r>
      <w:r w:rsidR="00FB391D" w:rsidRPr="006D556F">
        <w:rPr>
          <w:szCs w:val="28"/>
        </w:rPr>
        <w:t xml:space="preserve">Chiến </w:t>
      </w:r>
      <w:r w:rsidRPr="006D556F">
        <w:rPr>
          <w:szCs w:val="28"/>
        </w:rPr>
        <w:t>khu Đ, đánh bại âm mưu chia</w:t>
      </w:r>
      <w:r w:rsidR="00463CFD" w:rsidRPr="006D556F">
        <w:rPr>
          <w:szCs w:val="28"/>
        </w:rPr>
        <w:t xml:space="preserve"> cắt đánh phá căn cứ của địch; </w:t>
      </w:r>
      <w:r w:rsidR="00FB391D" w:rsidRPr="006D556F">
        <w:rPr>
          <w:szCs w:val="28"/>
        </w:rPr>
        <w:t>t</w:t>
      </w:r>
      <w:r w:rsidR="00F340F0" w:rsidRPr="006D556F">
        <w:rPr>
          <w:szCs w:val="28"/>
        </w:rPr>
        <w:t xml:space="preserve">rận </w:t>
      </w:r>
      <w:r w:rsidRPr="006D556F">
        <w:rPr>
          <w:szCs w:val="28"/>
        </w:rPr>
        <w:t xml:space="preserve">đánh diệt chi khu Hiếu Liêm (1964), trận dùng </w:t>
      </w:r>
      <w:r w:rsidR="00C71DA5" w:rsidRPr="006D556F">
        <w:rPr>
          <w:szCs w:val="28"/>
        </w:rPr>
        <w:t>ba</w:t>
      </w:r>
      <w:r w:rsidRPr="006D556F">
        <w:rPr>
          <w:szCs w:val="28"/>
        </w:rPr>
        <w:t xml:space="preserve"> mũi bao vây bức rút đồn Trị </w:t>
      </w:r>
      <w:proofErr w:type="gramStart"/>
      <w:r w:rsidRPr="006D556F">
        <w:rPr>
          <w:szCs w:val="28"/>
        </w:rPr>
        <w:t>An</w:t>
      </w:r>
      <w:proofErr w:type="gramEnd"/>
      <w:r w:rsidRPr="006D556F">
        <w:rPr>
          <w:szCs w:val="28"/>
        </w:rPr>
        <w:t xml:space="preserve">, mở rộng </w:t>
      </w:r>
      <w:r w:rsidR="00EF2F54" w:rsidRPr="006D556F">
        <w:rPr>
          <w:szCs w:val="28"/>
        </w:rPr>
        <w:t xml:space="preserve">Chiến </w:t>
      </w:r>
      <w:r w:rsidRPr="006D556F">
        <w:rPr>
          <w:szCs w:val="28"/>
        </w:rPr>
        <w:t xml:space="preserve">khu Đ về phía nam, mở hành lang giao liên từ </w:t>
      </w:r>
      <w:r w:rsidR="00142E3E" w:rsidRPr="006D556F">
        <w:rPr>
          <w:szCs w:val="28"/>
        </w:rPr>
        <w:t xml:space="preserve">Chiến </w:t>
      </w:r>
      <w:r w:rsidRPr="006D556F">
        <w:rPr>
          <w:szCs w:val="28"/>
        </w:rPr>
        <w:t xml:space="preserve">khu Đ vượt sông Đồng Nai về Biên Hòa xuống Bà </w:t>
      </w:r>
      <w:proofErr w:type="spellStart"/>
      <w:r w:rsidRPr="006D556F">
        <w:rPr>
          <w:szCs w:val="28"/>
        </w:rPr>
        <w:t>Rịa</w:t>
      </w:r>
      <w:proofErr w:type="spellEnd"/>
      <w:r w:rsidR="002D6405" w:rsidRPr="006D556F">
        <w:rPr>
          <w:szCs w:val="28"/>
        </w:rPr>
        <w:t>-</w:t>
      </w:r>
      <w:r w:rsidRPr="006D556F">
        <w:rPr>
          <w:szCs w:val="28"/>
        </w:rPr>
        <w:t>Long Khánh.</w:t>
      </w:r>
    </w:p>
    <w:p w14:paraId="6A92A161" w14:textId="77777777" w:rsidR="006C2C02" w:rsidRPr="006D556F" w:rsidRDefault="006C2C02" w:rsidP="00ED24BD">
      <w:pPr>
        <w:pStyle w:val="BodyTextIndent"/>
        <w:spacing w:before="120" w:line="264" w:lineRule="auto"/>
        <w:ind w:firstLine="567"/>
        <w:rPr>
          <w:szCs w:val="28"/>
        </w:rPr>
      </w:pPr>
      <w:r w:rsidRPr="006D556F">
        <w:rPr>
          <w:szCs w:val="28"/>
        </w:rPr>
        <w:t xml:space="preserve">- Phong trào chiến tranh nhân dân phát triển trong toàn tỉnh, mà </w:t>
      </w:r>
      <w:r w:rsidR="002D6405" w:rsidRPr="006D556F">
        <w:rPr>
          <w:szCs w:val="28"/>
        </w:rPr>
        <w:t xml:space="preserve">LLVT </w:t>
      </w:r>
      <w:r w:rsidRPr="006D556F">
        <w:rPr>
          <w:szCs w:val="28"/>
        </w:rPr>
        <w:t xml:space="preserve">địa phương làm </w:t>
      </w:r>
      <w:proofErr w:type="spellStart"/>
      <w:r w:rsidRPr="006D556F">
        <w:rPr>
          <w:szCs w:val="28"/>
        </w:rPr>
        <w:t>nòng</w:t>
      </w:r>
      <w:proofErr w:type="spellEnd"/>
      <w:r w:rsidRPr="006D556F">
        <w:rPr>
          <w:szCs w:val="28"/>
        </w:rPr>
        <w:t xml:space="preserve"> cốt để kết hợp </w:t>
      </w:r>
      <w:r w:rsidR="00921C14" w:rsidRPr="006D556F">
        <w:rPr>
          <w:szCs w:val="28"/>
        </w:rPr>
        <w:t>ba</w:t>
      </w:r>
      <w:r w:rsidRPr="006D556F">
        <w:rPr>
          <w:szCs w:val="28"/>
        </w:rPr>
        <w:t xml:space="preserve"> mũi. Nắm thời cơ địch làm đảo chính </w:t>
      </w:r>
      <w:proofErr w:type="spellStart"/>
      <w:r w:rsidRPr="006D556F">
        <w:rPr>
          <w:szCs w:val="28"/>
        </w:rPr>
        <w:t>Diệm</w:t>
      </w:r>
      <w:proofErr w:type="spellEnd"/>
      <w:r w:rsidRPr="006D556F">
        <w:rPr>
          <w:szCs w:val="28"/>
        </w:rPr>
        <w:t xml:space="preserve">, nội </w:t>
      </w:r>
      <w:r w:rsidR="002D6405" w:rsidRPr="006D556F">
        <w:rPr>
          <w:szCs w:val="28"/>
        </w:rPr>
        <w:t>bộ</w:t>
      </w:r>
      <w:r w:rsidRPr="006D556F">
        <w:rPr>
          <w:szCs w:val="28"/>
        </w:rPr>
        <w:t xml:space="preserve"> rối ren, ta mở đợt tiến công đánh phá ấp chiến lược, giải phóng nhiều xã, ấp dọc lộ 24, lộ 16, quốc lộ 15, lộ 17, 19 (Long Thành</w:t>
      </w:r>
      <w:r w:rsidR="002D6405" w:rsidRPr="006D556F">
        <w:rPr>
          <w:szCs w:val="28"/>
        </w:rPr>
        <w:t>-</w:t>
      </w:r>
      <w:r w:rsidRPr="006D556F">
        <w:rPr>
          <w:szCs w:val="28"/>
        </w:rPr>
        <w:t>Nhơn Trạch) và liên tỉnh lộ 2, lộ 1 (Xuân Lộc).</w:t>
      </w:r>
    </w:p>
    <w:p w14:paraId="1645FCC7" w14:textId="141C439E" w:rsidR="006C2C02" w:rsidRPr="006D556F" w:rsidRDefault="006C2C02" w:rsidP="00ED24BD">
      <w:pPr>
        <w:pStyle w:val="BodyTextIndent"/>
        <w:spacing w:before="120" w:line="264" w:lineRule="auto"/>
        <w:ind w:firstLine="567"/>
        <w:rPr>
          <w:szCs w:val="28"/>
        </w:rPr>
      </w:pPr>
      <w:r w:rsidRPr="006D556F">
        <w:rPr>
          <w:szCs w:val="28"/>
        </w:rPr>
        <w:t>- Trận tập kích bằng pháo đầu tiên vào sân bay chiến lược quân sự Biên Hòa của đoàn pháo binh U80, phá hủy nhiều máy b</w:t>
      </w:r>
      <w:r w:rsidR="001F722A" w:rsidRPr="006D556F">
        <w:rPr>
          <w:szCs w:val="28"/>
        </w:rPr>
        <w:t xml:space="preserve">ay phương tiện chiến tranh </w:t>
      </w:r>
      <w:proofErr w:type="spellStart"/>
      <w:r w:rsidR="001F722A" w:rsidRPr="006D556F">
        <w:rPr>
          <w:szCs w:val="28"/>
        </w:rPr>
        <w:t>Mỹ</w:t>
      </w:r>
      <w:proofErr w:type="spellEnd"/>
      <w:r w:rsidR="00C93F22" w:rsidRPr="006D556F">
        <w:rPr>
          <w:szCs w:val="28"/>
        </w:rPr>
        <w:t xml:space="preserve"> -</w:t>
      </w:r>
      <w:r w:rsidR="00CF0B6A" w:rsidRPr="006D556F">
        <w:rPr>
          <w:szCs w:val="28"/>
        </w:rPr>
        <w:t xml:space="preserve"> n</w:t>
      </w:r>
      <w:r w:rsidRPr="006D556F">
        <w:rPr>
          <w:szCs w:val="28"/>
        </w:rPr>
        <w:t xml:space="preserve">gụy </w:t>
      </w:r>
      <w:r w:rsidR="00CF0B6A" w:rsidRPr="006D556F">
        <w:rPr>
          <w:szCs w:val="28"/>
        </w:rPr>
        <w:t xml:space="preserve">vào </w:t>
      </w:r>
      <w:r w:rsidR="00C71DA5" w:rsidRPr="006D556F">
        <w:rPr>
          <w:szCs w:val="28"/>
        </w:rPr>
        <w:t xml:space="preserve">ngày </w:t>
      </w:r>
      <w:r w:rsidRPr="006D556F">
        <w:rPr>
          <w:szCs w:val="28"/>
        </w:rPr>
        <w:t>31/10/1964.</w:t>
      </w:r>
    </w:p>
    <w:p w14:paraId="15FF1F69" w14:textId="64F24043" w:rsidR="006C2C02" w:rsidRPr="006D556F" w:rsidRDefault="006C2C02" w:rsidP="00ED24BD">
      <w:pPr>
        <w:pStyle w:val="BodyTextIndent"/>
        <w:spacing w:before="120" w:line="264" w:lineRule="auto"/>
        <w:ind w:firstLine="567"/>
        <w:rPr>
          <w:szCs w:val="28"/>
        </w:rPr>
      </w:pPr>
      <w:r w:rsidRPr="006D556F">
        <w:rPr>
          <w:szCs w:val="28"/>
        </w:rPr>
        <w:t>- Phối hợp chiến dịch Đông Xuân 1964</w:t>
      </w:r>
      <w:r w:rsidR="002D6405" w:rsidRPr="006D556F">
        <w:rPr>
          <w:szCs w:val="28"/>
        </w:rPr>
        <w:t>-</w:t>
      </w:r>
      <w:r w:rsidR="00463CFD" w:rsidRPr="006D556F">
        <w:rPr>
          <w:szCs w:val="28"/>
        </w:rPr>
        <w:t xml:space="preserve">1965 </w:t>
      </w:r>
      <w:r w:rsidR="00B6356C" w:rsidRPr="006D556F">
        <w:rPr>
          <w:szCs w:val="28"/>
        </w:rPr>
        <w:t xml:space="preserve">với thắng lợi của </w:t>
      </w:r>
      <w:r w:rsidR="00463CFD" w:rsidRPr="006D556F">
        <w:rPr>
          <w:szCs w:val="28"/>
        </w:rPr>
        <w:t>chiến dịch Bình Giã: Tiểu đoàn 800 Quân khu, Đ</w:t>
      </w:r>
      <w:r w:rsidRPr="006D556F">
        <w:rPr>
          <w:szCs w:val="28"/>
        </w:rPr>
        <w:t>ại đội 240 Biên Hòa mở một loạt trận đánh giao thông trên quốc lộ 15 (</w:t>
      </w:r>
      <w:r w:rsidR="00C71DA5" w:rsidRPr="006D556F">
        <w:rPr>
          <w:szCs w:val="28"/>
        </w:rPr>
        <w:t xml:space="preserve">Quốc lộ </w:t>
      </w:r>
      <w:r w:rsidRPr="006D556F">
        <w:rPr>
          <w:szCs w:val="28"/>
        </w:rPr>
        <w:t>15 ngày nay) thu hút địch để chiến dịch Bình Giã giành thắng lợi lớn.</w:t>
      </w:r>
    </w:p>
    <w:p w14:paraId="7764ACB3" w14:textId="2D6BC1B8" w:rsidR="006C2C02" w:rsidRPr="006D556F" w:rsidRDefault="00FF13B6" w:rsidP="00ED24BD">
      <w:pPr>
        <w:pStyle w:val="BodyTextIndent"/>
        <w:spacing w:before="120" w:line="264" w:lineRule="auto"/>
        <w:ind w:firstLine="567"/>
        <w:rPr>
          <w:i/>
          <w:iCs/>
          <w:szCs w:val="28"/>
        </w:rPr>
      </w:pPr>
      <w:r w:rsidRPr="006D556F">
        <w:rPr>
          <w:i/>
          <w:iCs/>
          <w:szCs w:val="28"/>
        </w:rPr>
        <w:t xml:space="preserve">c. </w:t>
      </w:r>
      <w:r w:rsidR="006C2C02" w:rsidRPr="006D556F">
        <w:rPr>
          <w:i/>
          <w:iCs/>
          <w:szCs w:val="28"/>
        </w:rPr>
        <w:t>Giai đoạn 1965</w:t>
      </w:r>
      <w:r w:rsidR="002D6405" w:rsidRPr="006D556F">
        <w:rPr>
          <w:i/>
          <w:iCs/>
          <w:szCs w:val="28"/>
        </w:rPr>
        <w:t>-</w:t>
      </w:r>
      <w:r w:rsidR="006C2C02" w:rsidRPr="006D556F">
        <w:rPr>
          <w:i/>
          <w:iCs/>
          <w:szCs w:val="28"/>
        </w:rPr>
        <w:t>1968</w:t>
      </w:r>
    </w:p>
    <w:p w14:paraId="6C4239A6" w14:textId="77777777" w:rsidR="006C2C02" w:rsidRPr="006D556F" w:rsidRDefault="006C2C02" w:rsidP="00ED24BD">
      <w:pPr>
        <w:pStyle w:val="BodyTextIndent"/>
        <w:spacing w:before="120" w:line="264" w:lineRule="auto"/>
        <w:ind w:firstLine="567"/>
        <w:rPr>
          <w:szCs w:val="28"/>
        </w:rPr>
      </w:pPr>
      <w:r w:rsidRPr="006D556F">
        <w:rPr>
          <w:szCs w:val="28"/>
        </w:rPr>
        <w:t xml:space="preserve">- Tình hình đặc điểm: </w:t>
      </w:r>
      <w:proofErr w:type="spellStart"/>
      <w:r w:rsidRPr="006D556F">
        <w:rPr>
          <w:szCs w:val="28"/>
        </w:rPr>
        <w:t>Mỹ</w:t>
      </w:r>
      <w:proofErr w:type="spellEnd"/>
      <w:r w:rsidRPr="006D556F">
        <w:rPr>
          <w:szCs w:val="28"/>
        </w:rPr>
        <w:t xml:space="preserve"> thực hiện chiến lược “Chiến tranh cục </w:t>
      </w:r>
      <w:r w:rsidR="002D6405" w:rsidRPr="006D556F">
        <w:rPr>
          <w:szCs w:val="28"/>
        </w:rPr>
        <w:t>bộ</w:t>
      </w:r>
      <w:r w:rsidRPr="006D556F">
        <w:rPr>
          <w:szCs w:val="28"/>
        </w:rPr>
        <w:t xml:space="preserve">”, quân viễn chinh </w:t>
      </w:r>
      <w:proofErr w:type="spellStart"/>
      <w:r w:rsidRPr="006D556F">
        <w:rPr>
          <w:szCs w:val="28"/>
        </w:rPr>
        <w:t>Mỹ</w:t>
      </w:r>
      <w:proofErr w:type="spellEnd"/>
      <w:r w:rsidRPr="006D556F">
        <w:rPr>
          <w:szCs w:val="28"/>
        </w:rPr>
        <w:t xml:space="preserve"> vào trực tiếp làm nhiệm vụ tìm </w:t>
      </w:r>
      <w:r w:rsidR="001B70D6" w:rsidRPr="006D556F">
        <w:rPr>
          <w:szCs w:val="28"/>
        </w:rPr>
        <w:t>diệt, hỗ trợ quân n</w:t>
      </w:r>
      <w:r w:rsidRPr="006D556F">
        <w:rPr>
          <w:szCs w:val="28"/>
        </w:rPr>
        <w:t xml:space="preserve">gụy bình định. </w:t>
      </w:r>
      <w:proofErr w:type="spellStart"/>
      <w:r w:rsidRPr="006D556F">
        <w:rPr>
          <w:szCs w:val="28"/>
        </w:rPr>
        <w:t>Mỹ</w:t>
      </w:r>
      <w:proofErr w:type="spellEnd"/>
      <w:r w:rsidRPr="006D556F">
        <w:rPr>
          <w:szCs w:val="28"/>
        </w:rPr>
        <w:t xml:space="preserve"> mở rộng sân bay Biên Hòa, mở rộng kho Thành Tuy Hạ, xây dựng tổng kho Long Bình, căn cứ Hốc Bà Thức…</w:t>
      </w:r>
    </w:p>
    <w:p w14:paraId="43AA816D" w14:textId="06287E5D" w:rsidR="006C2C02" w:rsidRPr="006D556F" w:rsidRDefault="006C2C02" w:rsidP="00ED24BD">
      <w:pPr>
        <w:pStyle w:val="BodyTextIndent"/>
        <w:spacing w:before="120" w:line="264" w:lineRule="auto"/>
        <w:ind w:firstLine="567"/>
        <w:rPr>
          <w:szCs w:val="28"/>
        </w:rPr>
      </w:pPr>
      <w:r w:rsidRPr="006D556F">
        <w:rPr>
          <w:szCs w:val="28"/>
        </w:rPr>
        <w:t>- Về ta</w:t>
      </w:r>
      <w:r w:rsidR="00F758D6" w:rsidRPr="006D556F">
        <w:rPr>
          <w:szCs w:val="28"/>
        </w:rPr>
        <w:t>,</w:t>
      </w:r>
      <w:r w:rsidRPr="006D556F">
        <w:rPr>
          <w:szCs w:val="28"/>
        </w:rPr>
        <w:t xml:space="preserve"> tháng 9/1965, </w:t>
      </w:r>
      <w:r w:rsidR="002D6405" w:rsidRPr="006D556F">
        <w:rPr>
          <w:szCs w:val="28"/>
        </w:rPr>
        <w:t>Trung ương</w:t>
      </w:r>
      <w:r w:rsidRPr="006D556F">
        <w:rPr>
          <w:szCs w:val="28"/>
        </w:rPr>
        <w:t xml:space="preserve"> Cục lập tỉnh Biên Hòa (U1) gồm huyện Vĩnh Cửu, thị xã Biên Hòa (10/1967 thêm huyện Trảng Bom). Tỉnh đội U1 do </w:t>
      </w:r>
      <w:r w:rsidR="00EB1DF0" w:rsidRPr="006D556F">
        <w:rPr>
          <w:szCs w:val="28"/>
        </w:rPr>
        <w:t>đ</w:t>
      </w:r>
      <w:r w:rsidR="00A827FA" w:rsidRPr="006D556F">
        <w:rPr>
          <w:szCs w:val="28"/>
        </w:rPr>
        <w:t xml:space="preserve">ồng chí </w:t>
      </w:r>
      <w:r w:rsidRPr="006D556F">
        <w:rPr>
          <w:szCs w:val="28"/>
        </w:rPr>
        <w:t xml:space="preserve">Trần Công </w:t>
      </w:r>
      <w:proofErr w:type="gramStart"/>
      <w:r w:rsidRPr="006D556F">
        <w:rPr>
          <w:szCs w:val="28"/>
        </w:rPr>
        <w:t>A</w:t>
      </w:r>
      <w:r w:rsidR="00463CFD" w:rsidRPr="006D556F">
        <w:rPr>
          <w:szCs w:val="28"/>
        </w:rPr>
        <w:t>n</w:t>
      </w:r>
      <w:proofErr w:type="gramEnd"/>
      <w:r w:rsidR="00463CFD" w:rsidRPr="006D556F">
        <w:rPr>
          <w:szCs w:val="28"/>
        </w:rPr>
        <w:t xml:space="preserve"> </w:t>
      </w:r>
      <w:r w:rsidR="00C71DA5" w:rsidRPr="006D556F">
        <w:rPr>
          <w:szCs w:val="28"/>
        </w:rPr>
        <w:t xml:space="preserve">làm </w:t>
      </w:r>
      <w:r w:rsidR="00463CFD" w:rsidRPr="006D556F">
        <w:rPr>
          <w:szCs w:val="28"/>
        </w:rPr>
        <w:t>tỉnh đội trưởng. LLVT có hai Đ</w:t>
      </w:r>
      <w:r w:rsidRPr="006D556F">
        <w:rPr>
          <w:szCs w:val="28"/>
        </w:rPr>
        <w:t xml:space="preserve">ại đội </w:t>
      </w:r>
      <w:r w:rsidR="00F758D6" w:rsidRPr="006D556F">
        <w:rPr>
          <w:szCs w:val="28"/>
        </w:rPr>
        <w:t>Đ</w:t>
      </w:r>
      <w:r w:rsidR="00463CFD" w:rsidRPr="006D556F">
        <w:rPr>
          <w:szCs w:val="28"/>
        </w:rPr>
        <w:t>ặc công, Đ</w:t>
      </w:r>
      <w:r w:rsidRPr="006D556F">
        <w:rPr>
          <w:szCs w:val="28"/>
        </w:rPr>
        <w:t>ại đội 238 đứng chân đồi Giang Tói (Đại An</w:t>
      </w:r>
      <w:r w:rsidR="00921C14" w:rsidRPr="006D556F">
        <w:rPr>
          <w:szCs w:val="28"/>
        </w:rPr>
        <w:t xml:space="preserve"> </w:t>
      </w:r>
      <w:r w:rsidR="002D6405" w:rsidRPr="006D556F">
        <w:rPr>
          <w:szCs w:val="28"/>
        </w:rPr>
        <w:t>-</w:t>
      </w:r>
      <w:r w:rsidR="00921C14" w:rsidRPr="006D556F">
        <w:rPr>
          <w:szCs w:val="28"/>
        </w:rPr>
        <w:t xml:space="preserve"> </w:t>
      </w:r>
      <w:r w:rsidR="00463CFD" w:rsidRPr="006D556F">
        <w:rPr>
          <w:szCs w:val="28"/>
        </w:rPr>
        <w:t>Vĩnh Cửu). Các huyện đều có Đ</w:t>
      </w:r>
      <w:r w:rsidRPr="006D556F">
        <w:rPr>
          <w:szCs w:val="28"/>
        </w:rPr>
        <w:t>ại đội vũ trang, nhiệm vụ U1 là đánh diệt c</w:t>
      </w:r>
      <w:r w:rsidR="00C93F22" w:rsidRPr="006D556F">
        <w:rPr>
          <w:szCs w:val="28"/>
        </w:rPr>
        <w:t xml:space="preserve">ác phương tiện chiến tranh </w:t>
      </w:r>
      <w:proofErr w:type="spellStart"/>
      <w:r w:rsidR="00C93F22" w:rsidRPr="006D556F">
        <w:rPr>
          <w:szCs w:val="28"/>
        </w:rPr>
        <w:t>Mỹ</w:t>
      </w:r>
      <w:proofErr w:type="spellEnd"/>
      <w:r w:rsidR="00C93F22" w:rsidRPr="006D556F">
        <w:rPr>
          <w:szCs w:val="28"/>
        </w:rPr>
        <w:t xml:space="preserve"> - n</w:t>
      </w:r>
      <w:r w:rsidRPr="006D556F">
        <w:rPr>
          <w:szCs w:val="28"/>
        </w:rPr>
        <w:t>gụy các cơ quan đầu não, diệt sinh lực địch hỗ trợ chiến trường chung và phong trào đô thị.</w:t>
      </w:r>
    </w:p>
    <w:p w14:paraId="0B6EEF1F" w14:textId="55C11FCD" w:rsidR="006C2C02" w:rsidRPr="006D556F" w:rsidRDefault="006C2C02" w:rsidP="00ED24BD">
      <w:pPr>
        <w:pStyle w:val="BodyTextIndent"/>
        <w:spacing w:before="120" w:line="264" w:lineRule="auto"/>
        <w:ind w:firstLine="567"/>
        <w:rPr>
          <w:szCs w:val="28"/>
        </w:rPr>
      </w:pPr>
      <w:r w:rsidRPr="006D556F">
        <w:rPr>
          <w:szCs w:val="28"/>
        </w:rPr>
        <w:t xml:space="preserve">Do Biên Hòa, Long Khánh là chiến trường quan trọng, </w:t>
      </w:r>
      <w:r w:rsidR="002D6405" w:rsidRPr="006D556F">
        <w:rPr>
          <w:szCs w:val="28"/>
        </w:rPr>
        <w:t xml:space="preserve">LLVT </w:t>
      </w:r>
      <w:r w:rsidRPr="006D556F">
        <w:rPr>
          <w:szCs w:val="28"/>
        </w:rPr>
        <w:t>khu tăng cường có Trung đoàn 4</w:t>
      </w:r>
      <w:r w:rsidR="00B6356C" w:rsidRPr="006D556F">
        <w:rPr>
          <w:szCs w:val="28"/>
        </w:rPr>
        <w:t>, n</w:t>
      </w:r>
      <w:r w:rsidRPr="006D556F">
        <w:rPr>
          <w:szCs w:val="28"/>
        </w:rPr>
        <w:t xml:space="preserve">ăm 1966 (tháng 4), </w:t>
      </w:r>
      <w:r w:rsidR="002D6405" w:rsidRPr="006D556F">
        <w:rPr>
          <w:szCs w:val="28"/>
        </w:rPr>
        <w:t>Trung ương</w:t>
      </w:r>
      <w:r w:rsidRPr="006D556F">
        <w:rPr>
          <w:szCs w:val="28"/>
        </w:rPr>
        <w:t xml:space="preserve"> Cục, </w:t>
      </w:r>
      <w:r w:rsidR="002D6405" w:rsidRPr="006D556F">
        <w:rPr>
          <w:szCs w:val="28"/>
        </w:rPr>
        <w:t>Bộ</w:t>
      </w:r>
      <w:r w:rsidRPr="006D556F">
        <w:rPr>
          <w:szCs w:val="28"/>
        </w:rPr>
        <w:t xml:space="preserve"> Tư lệnh Miền thành lập đặc khu Rừng Sác gồm 10 xã của Nhơn Trạch, Cần Giờ với nhiệm vụ chặn sông Lòng Tàu,</w:t>
      </w:r>
      <w:r w:rsidR="002D6405" w:rsidRPr="006D556F">
        <w:rPr>
          <w:szCs w:val="28"/>
        </w:rPr>
        <w:t xml:space="preserve"> cửa ngõ </w:t>
      </w:r>
      <w:r w:rsidR="00A411D3" w:rsidRPr="006D556F">
        <w:rPr>
          <w:szCs w:val="28"/>
        </w:rPr>
        <w:t xml:space="preserve">của </w:t>
      </w:r>
      <w:r w:rsidR="002D6405" w:rsidRPr="006D556F">
        <w:rPr>
          <w:szCs w:val="28"/>
        </w:rPr>
        <w:t>địch từ Biển Đông vào m</w:t>
      </w:r>
      <w:r w:rsidRPr="006D556F">
        <w:rPr>
          <w:szCs w:val="28"/>
        </w:rPr>
        <w:t>iền Nam, vào Sài Gòn. Tư Lệnh là đồng chí Lương Văn Nho. LLVT Đặc</w:t>
      </w:r>
      <w:r w:rsidR="00A827FA" w:rsidRPr="006D556F">
        <w:rPr>
          <w:szCs w:val="28"/>
        </w:rPr>
        <w:t xml:space="preserve"> </w:t>
      </w:r>
      <w:r w:rsidR="00C71DA5" w:rsidRPr="006D556F">
        <w:rPr>
          <w:szCs w:val="28"/>
        </w:rPr>
        <w:t>k</w:t>
      </w:r>
      <w:r w:rsidR="00A827FA" w:rsidRPr="006D556F">
        <w:rPr>
          <w:szCs w:val="28"/>
        </w:rPr>
        <w:t xml:space="preserve">hu </w:t>
      </w:r>
      <w:r w:rsidR="00C71DA5" w:rsidRPr="006D556F">
        <w:rPr>
          <w:szCs w:val="28"/>
        </w:rPr>
        <w:t>R</w:t>
      </w:r>
      <w:r w:rsidR="00A827FA" w:rsidRPr="006D556F">
        <w:rPr>
          <w:szCs w:val="28"/>
        </w:rPr>
        <w:t>ừng Sác sau chuyển thành Đ</w:t>
      </w:r>
      <w:r w:rsidRPr="006D556F">
        <w:rPr>
          <w:szCs w:val="28"/>
        </w:rPr>
        <w:t>oàn 10 đặc công.</w:t>
      </w:r>
    </w:p>
    <w:p w14:paraId="39D82AD7" w14:textId="094C50E1" w:rsidR="006C2C02" w:rsidRPr="006D556F" w:rsidRDefault="00A411D3" w:rsidP="00ED24BD">
      <w:pPr>
        <w:pStyle w:val="BodyTextIndent"/>
        <w:spacing w:before="120" w:line="264" w:lineRule="auto"/>
        <w:ind w:firstLine="567"/>
        <w:rPr>
          <w:b/>
          <w:szCs w:val="28"/>
        </w:rPr>
      </w:pPr>
      <w:r w:rsidRPr="006D556F">
        <w:rPr>
          <w:b/>
          <w:szCs w:val="28"/>
        </w:rPr>
        <w:t xml:space="preserve">* </w:t>
      </w:r>
      <w:r w:rsidR="006C2C02" w:rsidRPr="006D556F">
        <w:rPr>
          <w:b/>
          <w:szCs w:val="28"/>
        </w:rPr>
        <w:t>Về hoạt động - kết quả thắng lợi vũ trang</w:t>
      </w:r>
    </w:p>
    <w:p w14:paraId="34F044E3" w14:textId="77777777" w:rsidR="006C2C02" w:rsidRPr="006D556F" w:rsidRDefault="006C2C02" w:rsidP="00ED24BD">
      <w:pPr>
        <w:pStyle w:val="BodyTextIndent"/>
        <w:spacing w:before="120" w:line="264" w:lineRule="auto"/>
        <w:ind w:firstLine="567"/>
        <w:rPr>
          <w:szCs w:val="28"/>
        </w:rPr>
      </w:pPr>
      <w:r w:rsidRPr="006D556F">
        <w:rPr>
          <w:szCs w:val="28"/>
        </w:rPr>
        <w:lastRenderedPageBreak/>
        <w:t xml:space="preserve">- </w:t>
      </w:r>
      <w:r w:rsidR="00A411D3" w:rsidRPr="006D556F">
        <w:rPr>
          <w:szCs w:val="28"/>
        </w:rPr>
        <w:t xml:space="preserve">Ngày </w:t>
      </w:r>
      <w:r w:rsidRPr="006D556F">
        <w:rPr>
          <w:szCs w:val="28"/>
        </w:rPr>
        <w:t>10/6/1966: Đặc công U1 (Biên Hòa) làm nổ tung khu kho đồi 53 Tổng kho Long Bình.</w:t>
      </w:r>
    </w:p>
    <w:p w14:paraId="008F7696" w14:textId="393C976B" w:rsidR="006C2C02" w:rsidRPr="006D556F" w:rsidRDefault="006C2C02" w:rsidP="00ED24BD">
      <w:pPr>
        <w:pStyle w:val="BodyTextIndent"/>
        <w:spacing w:before="120" w:line="264" w:lineRule="auto"/>
        <w:ind w:firstLine="567"/>
        <w:rPr>
          <w:szCs w:val="28"/>
        </w:rPr>
      </w:pPr>
      <w:r w:rsidRPr="006D556F">
        <w:rPr>
          <w:szCs w:val="28"/>
        </w:rPr>
        <w:t xml:space="preserve">- Liên tục </w:t>
      </w:r>
      <w:r w:rsidR="00F758D6" w:rsidRPr="006D556F">
        <w:rPr>
          <w:szCs w:val="28"/>
        </w:rPr>
        <w:t xml:space="preserve">từ </w:t>
      </w:r>
      <w:r w:rsidR="00A411D3" w:rsidRPr="006D556F">
        <w:rPr>
          <w:szCs w:val="28"/>
        </w:rPr>
        <w:t>trong</w:t>
      </w:r>
      <w:r w:rsidRPr="006D556F">
        <w:rPr>
          <w:szCs w:val="28"/>
        </w:rPr>
        <w:t xml:space="preserve"> tháng 10, 11, 12/1966, đặc công U1 ba lần làm nổ tung kho Long Bình tiêu </w:t>
      </w:r>
      <w:r w:rsidR="00A411D3" w:rsidRPr="006D556F">
        <w:rPr>
          <w:szCs w:val="28"/>
        </w:rPr>
        <w:t>hủy</w:t>
      </w:r>
      <w:r w:rsidRPr="006D556F">
        <w:rPr>
          <w:szCs w:val="28"/>
        </w:rPr>
        <w:t xml:space="preserve"> khối lượng bom đạn lớn ở đây</w:t>
      </w:r>
      <w:r w:rsidR="002D6405" w:rsidRPr="006D556F">
        <w:rPr>
          <w:szCs w:val="28"/>
        </w:rPr>
        <w:t xml:space="preserve">, </w:t>
      </w:r>
      <w:r w:rsidRPr="006D556F">
        <w:rPr>
          <w:szCs w:val="28"/>
        </w:rPr>
        <w:t>phối hợp n</w:t>
      </w:r>
      <w:r w:rsidR="00F758D6" w:rsidRPr="006D556F">
        <w:rPr>
          <w:szCs w:val="28"/>
        </w:rPr>
        <w:t xml:space="preserve">hịp nhàng các chiến trường khi </w:t>
      </w:r>
      <w:proofErr w:type="spellStart"/>
      <w:r w:rsidR="00F758D6" w:rsidRPr="006D556F">
        <w:rPr>
          <w:szCs w:val="28"/>
        </w:rPr>
        <w:t>M</w:t>
      </w:r>
      <w:r w:rsidRPr="006D556F">
        <w:rPr>
          <w:szCs w:val="28"/>
        </w:rPr>
        <w:t>ỹ</w:t>
      </w:r>
      <w:proofErr w:type="spellEnd"/>
      <w:r w:rsidRPr="006D556F">
        <w:rPr>
          <w:szCs w:val="28"/>
        </w:rPr>
        <w:t xml:space="preserve"> thực hiện phản công chiến lược mùa khô 1966-</w:t>
      </w:r>
      <w:r w:rsidR="00C71DA5" w:rsidRPr="006D556F">
        <w:rPr>
          <w:szCs w:val="28"/>
        </w:rPr>
        <w:t>1</w:t>
      </w:r>
      <w:r w:rsidRPr="006D556F">
        <w:rPr>
          <w:szCs w:val="28"/>
        </w:rPr>
        <w:t>967</w:t>
      </w:r>
      <w:r w:rsidR="00F758D6" w:rsidRPr="006D556F">
        <w:rPr>
          <w:szCs w:val="28"/>
        </w:rPr>
        <w:t>.</w:t>
      </w:r>
    </w:p>
    <w:p w14:paraId="1AC4FBDC" w14:textId="02E02653" w:rsidR="006C2C02" w:rsidRPr="006D556F" w:rsidRDefault="006C2C02" w:rsidP="00ED24BD">
      <w:pPr>
        <w:pStyle w:val="BodyTextIndent"/>
        <w:spacing w:before="120" w:line="264" w:lineRule="auto"/>
        <w:ind w:firstLine="567"/>
        <w:rPr>
          <w:szCs w:val="28"/>
        </w:rPr>
      </w:pPr>
      <w:r w:rsidRPr="006D556F">
        <w:rPr>
          <w:szCs w:val="28"/>
        </w:rPr>
        <w:t xml:space="preserve">- Trận đánh </w:t>
      </w:r>
      <w:proofErr w:type="spellStart"/>
      <w:r w:rsidRPr="006D556F">
        <w:rPr>
          <w:szCs w:val="28"/>
        </w:rPr>
        <w:t>Mỹ</w:t>
      </w:r>
      <w:proofErr w:type="spellEnd"/>
      <w:r w:rsidRPr="006D556F">
        <w:rPr>
          <w:szCs w:val="28"/>
        </w:rPr>
        <w:t xml:space="preserve"> </w:t>
      </w:r>
      <w:r w:rsidR="00A411D3" w:rsidRPr="006D556F">
        <w:rPr>
          <w:szCs w:val="28"/>
        </w:rPr>
        <w:t xml:space="preserve">(Lữ dù 173 </w:t>
      </w:r>
      <w:proofErr w:type="spellStart"/>
      <w:r w:rsidR="00A411D3" w:rsidRPr="006D556F">
        <w:rPr>
          <w:szCs w:val="28"/>
        </w:rPr>
        <w:t>Mỹ</w:t>
      </w:r>
      <w:proofErr w:type="spellEnd"/>
      <w:r w:rsidR="00A411D3" w:rsidRPr="006D556F">
        <w:rPr>
          <w:szCs w:val="28"/>
        </w:rPr>
        <w:t xml:space="preserve">) </w:t>
      </w:r>
      <w:r w:rsidRPr="006D556F">
        <w:rPr>
          <w:szCs w:val="28"/>
        </w:rPr>
        <w:t xml:space="preserve">của c238 Biên Hòa </w:t>
      </w:r>
      <w:r w:rsidR="00C71DA5" w:rsidRPr="006D556F">
        <w:rPr>
          <w:szCs w:val="28"/>
        </w:rPr>
        <w:t xml:space="preserve">vào </w:t>
      </w:r>
      <w:r w:rsidRPr="006D556F">
        <w:rPr>
          <w:szCs w:val="28"/>
        </w:rPr>
        <w:t xml:space="preserve">tháng 11/1965 </w:t>
      </w:r>
      <w:r w:rsidR="00C71DA5" w:rsidRPr="006D556F">
        <w:rPr>
          <w:szCs w:val="28"/>
        </w:rPr>
        <w:t xml:space="preserve">tại </w:t>
      </w:r>
      <w:r w:rsidRPr="006D556F">
        <w:rPr>
          <w:szCs w:val="28"/>
        </w:rPr>
        <w:t xml:space="preserve">đồi Giang Tói (Đại </w:t>
      </w:r>
      <w:proofErr w:type="gramStart"/>
      <w:r w:rsidRPr="006D556F">
        <w:rPr>
          <w:szCs w:val="28"/>
        </w:rPr>
        <w:t>An</w:t>
      </w:r>
      <w:proofErr w:type="gramEnd"/>
      <w:r w:rsidRPr="006D556F">
        <w:rPr>
          <w:szCs w:val="28"/>
        </w:rPr>
        <w:t>)</w:t>
      </w:r>
      <w:r w:rsidR="00F758D6" w:rsidRPr="006D556F">
        <w:rPr>
          <w:szCs w:val="28"/>
        </w:rPr>
        <w:t>.</w:t>
      </w:r>
    </w:p>
    <w:p w14:paraId="11FEF693" w14:textId="77777777" w:rsidR="006C2C02" w:rsidRPr="006D556F" w:rsidRDefault="006C2C02" w:rsidP="00ED24BD">
      <w:pPr>
        <w:pStyle w:val="BodyTextIndent"/>
        <w:spacing w:before="120" w:line="264" w:lineRule="auto"/>
        <w:ind w:firstLine="567"/>
        <w:rPr>
          <w:szCs w:val="28"/>
        </w:rPr>
      </w:pPr>
      <w:r w:rsidRPr="006D556F">
        <w:rPr>
          <w:szCs w:val="28"/>
        </w:rPr>
        <w:t xml:space="preserve">- Trận đánh giao thông quốc lộ 20 (1965) được xem như trận La Ngà II. Cắt đứt quốc lộ 20 buộc địch phải làm cầu </w:t>
      </w:r>
      <w:r w:rsidR="00A411D3" w:rsidRPr="006D556F">
        <w:rPr>
          <w:szCs w:val="28"/>
        </w:rPr>
        <w:t xml:space="preserve">hàng </w:t>
      </w:r>
      <w:r w:rsidRPr="006D556F">
        <w:rPr>
          <w:szCs w:val="28"/>
        </w:rPr>
        <w:t>không vận</w:t>
      </w:r>
      <w:r w:rsidR="00A411D3" w:rsidRPr="006D556F">
        <w:rPr>
          <w:szCs w:val="28"/>
        </w:rPr>
        <w:t xml:space="preserve"> chuyển</w:t>
      </w:r>
      <w:r w:rsidRPr="006D556F">
        <w:rPr>
          <w:szCs w:val="28"/>
        </w:rPr>
        <w:t xml:space="preserve"> tiếp tế cho Đà Lạt, Tây Nguyên.</w:t>
      </w:r>
    </w:p>
    <w:p w14:paraId="7D462799" w14:textId="77777777" w:rsidR="006C2C02" w:rsidRPr="006D556F" w:rsidRDefault="006C2C02" w:rsidP="00ED24BD">
      <w:pPr>
        <w:pStyle w:val="BodyTextIndent"/>
        <w:spacing w:before="120" w:line="264" w:lineRule="auto"/>
        <w:ind w:firstLine="567"/>
        <w:rPr>
          <w:szCs w:val="28"/>
        </w:rPr>
      </w:pPr>
      <w:r w:rsidRPr="006D556F">
        <w:rPr>
          <w:szCs w:val="28"/>
        </w:rPr>
        <w:t xml:space="preserve">- Cuộc tiến công và nổi dậy Xuân Mậu Thân ở Biên Hòa, Long Khánh. Biên Hòa có sự tham gia của Sư </w:t>
      </w:r>
      <w:r w:rsidR="00F340F0" w:rsidRPr="006D556F">
        <w:rPr>
          <w:szCs w:val="28"/>
        </w:rPr>
        <w:t xml:space="preserve">đoàn </w:t>
      </w:r>
      <w:r w:rsidRPr="006D556F">
        <w:rPr>
          <w:szCs w:val="28"/>
        </w:rPr>
        <w:t xml:space="preserve">5, đặc công Biên Hòa, pháo tên lửa 274. Ta đánh sân bay Biên Hòa, tổng kho Long Bình, </w:t>
      </w:r>
      <w:r w:rsidR="002D6405" w:rsidRPr="006D556F">
        <w:rPr>
          <w:szCs w:val="28"/>
        </w:rPr>
        <w:t>Bộ</w:t>
      </w:r>
      <w:r w:rsidRPr="006D556F">
        <w:rPr>
          <w:szCs w:val="28"/>
        </w:rPr>
        <w:t xml:space="preserve"> Tư lệnh </w:t>
      </w:r>
      <w:r w:rsidR="00F758D6" w:rsidRPr="006D556F">
        <w:rPr>
          <w:szCs w:val="28"/>
        </w:rPr>
        <w:t>Q</w:t>
      </w:r>
      <w:r w:rsidRPr="006D556F">
        <w:rPr>
          <w:szCs w:val="28"/>
        </w:rPr>
        <w:t>uân đoàn 3. Thực hiện tiến công nổi dậy làm chủ nhiều nơi dài ngày như Công Thanh (Vĩnh Cửu), Bình Sơn (</w:t>
      </w:r>
      <w:r w:rsidR="00F758D6" w:rsidRPr="006D556F">
        <w:rPr>
          <w:szCs w:val="28"/>
        </w:rPr>
        <w:t>Long Thành). Long Thành ngoài d</w:t>
      </w:r>
      <w:r w:rsidRPr="006D556F">
        <w:rPr>
          <w:szCs w:val="28"/>
        </w:rPr>
        <w:t>445 có t</w:t>
      </w:r>
      <w:r w:rsidR="00F758D6" w:rsidRPr="006D556F">
        <w:rPr>
          <w:szCs w:val="28"/>
        </w:rPr>
        <w:t>hêm d</w:t>
      </w:r>
      <w:r w:rsidRPr="006D556F">
        <w:rPr>
          <w:szCs w:val="28"/>
        </w:rPr>
        <w:t xml:space="preserve">440, tấn công </w:t>
      </w:r>
      <w:r w:rsidR="00F758D6" w:rsidRPr="006D556F">
        <w:rPr>
          <w:szCs w:val="28"/>
        </w:rPr>
        <w:t>T</w:t>
      </w:r>
      <w:r w:rsidRPr="006D556F">
        <w:rPr>
          <w:szCs w:val="28"/>
        </w:rPr>
        <w:t>iểu khu Long Thành và nhiều điểm trong thị trấn.</w:t>
      </w:r>
    </w:p>
    <w:p w14:paraId="076A1800" w14:textId="4443274D" w:rsidR="006C2C02" w:rsidRPr="006D556F" w:rsidRDefault="006C2C02" w:rsidP="00ED24BD">
      <w:pPr>
        <w:pStyle w:val="BodyTextIndent"/>
        <w:spacing w:before="120" w:line="264" w:lineRule="auto"/>
        <w:ind w:firstLine="567"/>
        <w:rPr>
          <w:szCs w:val="28"/>
        </w:rPr>
      </w:pPr>
      <w:r w:rsidRPr="006D556F">
        <w:rPr>
          <w:szCs w:val="28"/>
        </w:rPr>
        <w:t xml:space="preserve">Đặc biệt cuộc tiến công nổi dậy </w:t>
      </w:r>
      <w:r w:rsidR="00C71DA5" w:rsidRPr="006D556F">
        <w:rPr>
          <w:szCs w:val="28"/>
        </w:rPr>
        <w:t xml:space="preserve">Xuân Mậu Thân </w:t>
      </w:r>
      <w:r w:rsidRPr="006D556F">
        <w:rPr>
          <w:szCs w:val="28"/>
        </w:rPr>
        <w:t>1968 ở Biên Hòa có ý nghĩa lớn, chia lửa với Sài Gòn và các đô thị lớn. Cuộc t</w:t>
      </w:r>
      <w:r w:rsidR="008850A9" w:rsidRPr="006D556F">
        <w:rPr>
          <w:szCs w:val="28"/>
        </w:rPr>
        <w:t xml:space="preserve">iến công nổi dậy Xuân 1968 góp </w:t>
      </w:r>
      <w:r w:rsidRPr="006D556F">
        <w:rPr>
          <w:szCs w:val="28"/>
        </w:rPr>
        <w:t xml:space="preserve">phần buộc </w:t>
      </w:r>
      <w:proofErr w:type="spellStart"/>
      <w:r w:rsidRPr="006D556F">
        <w:rPr>
          <w:szCs w:val="28"/>
        </w:rPr>
        <w:t>Mỹ</w:t>
      </w:r>
      <w:proofErr w:type="spellEnd"/>
      <w:r w:rsidRPr="006D556F">
        <w:rPr>
          <w:szCs w:val="28"/>
        </w:rPr>
        <w:t xml:space="preserve"> ngồi vào bàn đàm phán </w:t>
      </w:r>
      <w:proofErr w:type="spellStart"/>
      <w:r w:rsidRPr="006D556F">
        <w:rPr>
          <w:szCs w:val="28"/>
        </w:rPr>
        <w:t>Pari</w:t>
      </w:r>
      <w:proofErr w:type="spellEnd"/>
      <w:r w:rsidRPr="006D556F">
        <w:rPr>
          <w:szCs w:val="28"/>
        </w:rPr>
        <w:t>, là</w:t>
      </w:r>
      <w:r w:rsidR="00F758D6" w:rsidRPr="006D556F">
        <w:rPr>
          <w:szCs w:val="28"/>
        </w:rPr>
        <w:t xml:space="preserve">m thất bại chiến lược “Chiến tranh </w:t>
      </w:r>
      <w:r w:rsidR="00C71DA5" w:rsidRPr="006D556F">
        <w:rPr>
          <w:szCs w:val="28"/>
        </w:rPr>
        <w:t>c</w:t>
      </w:r>
      <w:r w:rsidRPr="006D556F">
        <w:rPr>
          <w:szCs w:val="28"/>
        </w:rPr>
        <w:t xml:space="preserve">ục </w:t>
      </w:r>
      <w:r w:rsidR="002D6405" w:rsidRPr="006D556F">
        <w:rPr>
          <w:szCs w:val="28"/>
        </w:rPr>
        <w:t>bộ</w:t>
      </w:r>
      <w:r w:rsidRPr="006D556F">
        <w:rPr>
          <w:szCs w:val="28"/>
        </w:rPr>
        <w:t xml:space="preserve">” và từng bước xuống thang chiến tranh. </w:t>
      </w:r>
    </w:p>
    <w:p w14:paraId="0C277A2A" w14:textId="77777777" w:rsidR="006C2C02" w:rsidRPr="006D556F" w:rsidRDefault="00AB4F7E" w:rsidP="00ED24BD">
      <w:pPr>
        <w:pStyle w:val="BodyTextIndent"/>
        <w:spacing w:before="120" w:line="264" w:lineRule="auto"/>
        <w:ind w:firstLine="567"/>
        <w:rPr>
          <w:i/>
          <w:iCs/>
          <w:szCs w:val="28"/>
        </w:rPr>
      </w:pPr>
      <w:r w:rsidRPr="006D556F">
        <w:rPr>
          <w:i/>
          <w:iCs/>
          <w:szCs w:val="28"/>
        </w:rPr>
        <w:t xml:space="preserve">d. </w:t>
      </w:r>
      <w:r w:rsidR="006C2C02" w:rsidRPr="006D556F">
        <w:rPr>
          <w:i/>
          <w:iCs/>
          <w:szCs w:val="28"/>
        </w:rPr>
        <w:t>Giai đoạn từ 1969</w:t>
      </w:r>
      <w:r w:rsidR="002D6405" w:rsidRPr="006D556F">
        <w:rPr>
          <w:i/>
          <w:iCs/>
          <w:szCs w:val="28"/>
        </w:rPr>
        <w:t>-1</w:t>
      </w:r>
      <w:r w:rsidR="006C2C02" w:rsidRPr="006D556F">
        <w:rPr>
          <w:i/>
          <w:iCs/>
          <w:szCs w:val="28"/>
        </w:rPr>
        <w:t>972</w:t>
      </w:r>
    </w:p>
    <w:p w14:paraId="61865FA4" w14:textId="3F027616" w:rsidR="006C2C02" w:rsidRPr="006D556F" w:rsidRDefault="006C2C02" w:rsidP="00ED24BD">
      <w:pPr>
        <w:pStyle w:val="BodyTextIndent"/>
        <w:spacing w:before="120" w:line="264" w:lineRule="auto"/>
        <w:ind w:firstLine="567"/>
        <w:rPr>
          <w:szCs w:val="28"/>
        </w:rPr>
      </w:pPr>
      <w:r w:rsidRPr="006D556F">
        <w:rPr>
          <w:szCs w:val="28"/>
        </w:rPr>
        <w:t>Đây là thời kỳ sau Mậu Thân</w:t>
      </w:r>
      <w:r w:rsidR="00C71DA5" w:rsidRPr="006D556F">
        <w:rPr>
          <w:szCs w:val="28"/>
        </w:rPr>
        <w:t xml:space="preserve"> 1968</w:t>
      </w:r>
      <w:r w:rsidRPr="006D556F">
        <w:rPr>
          <w:szCs w:val="28"/>
        </w:rPr>
        <w:t xml:space="preserve">, </w:t>
      </w:r>
      <w:proofErr w:type="spellStart"/>
      <w:r w:rsidRPr="006D556F">
        <w:rPr>
          <w:szCs w:val="28"/>
        </w:rPr>
        <w:t>Mỹ</w:t>
      </w:r>
      <w:proofErr w:type="spellEnd"/>
      <w:r w:rsidRPr="006D556F">
        <w:rPr>
          <w:szCs w:val="28"/>
        </w:rPr>
        <w:t xml:space="preserve"> bắt đầu xuống thang, thực hiện càn quét, đẩy lực lượng cách mạng ra xa đô thị, tiến h</w:t>
      </w:r>
      <w:r w:rsidR="00F758D6" w:rsidRPr="006D556F">
        <w:rPr>
          <w:szCs w:val="28"/>
        </w:rPr>
        <w:t>à</w:t>
      </w:r>
      <w:r w:rsidRPr="006D556F">
        <w:rPr>
          <w:szCs w:val="28"/>
        </w:rPr>
        <w:t>nh bình định cấp tốc.</w:t>
      </w:r>
    </w:p>
    <w:p w14:paraId="7B10143B" w14:textId="77777777" w:rsidR="006C2C02" w:rsidRPr="006D556F" w:rsidRDefault="006C2C02" w:rsidP="00ED24BD">
      <w:pPr>
        <w:pStyle w:val="BodyTextIndent"/>
        <w:spacing w:before="120" w:line="264" w:lineRule="auto"/>
        <w:ind w:firstLine="567"/>
        <w:rPr>
          <w:szCs w:val="28"/>
        </w:rPr>
      </w:pPr>
      <w:r w:rsidRPr="006D556F">
        <w:rPr>
          <w:szCs w:val="28"/>
        </w:rPr>
        <w:t xml:space="preserve">Biên Hòa mở đầu năm </w:t>
      </w:r>
      <w:proofErr w:type="spellStart"/>
      <w:r w:rsidRPr="006D556F">
        <w:rPr>
          <w:szCs w:val="28"/>
        </w:rPr>
        <w:t>Kỷ</w:t>
      </w:r>
      <w:proofErr w:type="spellEnd"/>
      <w:r w:rsidRPr="006D556F">
        <w:rPr>
          <w:szCs w:val="28"/>
        </w:rPr>
        <w:t xml:space="preserve"> Dậu bằng cuộc tiến công Xuân 1969. LLVT Biên Hòa gồm </w:t>
      </w:r>
      <w:r w:rsidR="00F758D6" w:rsidRPr="006D556F">
        <w:rPr>
          <w:szCs w:val="28"/>
        </w:rPr>
        <w:t>Đ</w:t>
      </w:r>
      <w:r w:rsidRPr="006D556F">
        <w:rPr>
          <w:szCs w:val="28"/>
        </w:rPr>
        <w:t xml:space="preserve">ặc công, </w:t>
      </w:r>
      <w:r w:rsidR="00F758D6" w:rsidRPr="006D556F">
        <w:rPr>
          <w:szCs w:val="28"/>
        </w:rPr>
        <w:t>B</w:t>
      </w:r>
      <w:r w:rsidRPr="006D556F">
        <w:rPr>
          <w:szCs w:val="28"/>
        </w:rPr>
        <w:t xml:space="preserve">iệt động phối hợp Sư </w:t>
      </w:r>
      <w:r w:rsidR="00463CFD" w:rsidRPr="006D556F">
        <w:rPr>
          <w:szCs w:val="28"/>
        </w:rPr>
        <w:t xml:space="preserve">đoàn </w:t>
      </w:r>
      <w:r w:rsidRPr="006D556F">
        <w:rPr>
          <w:szCs w:val="28"/>
        </w:rPr>
        <w:t xml:space="preserve">5 tiến công vào các mục </w:t>
      </w:r>
      <w:r w:rsidR="008850A9" w:rsidRPr="006D556F">
        <w:rPr>
          <w:szCs w:val="28"/>
        </w:rPr>
        <w:t>tiêu trong thành phố Biên Hòa; T</w:t>
      </w:r>
      <w:r w:rsidRPr="006D556F">
        <w:rPr>
          <w:szCs w:val="28"/>
        </w:rPr>
        <w:t xml:space="preserve">y </w:t>
      </w:r>
      <w:r w:rsidR="00F758D6" w:rsidRPr="006D556F">
        <w:rPr>
          <w:szCs w:val="28"/>
        </w:rPr>
        <w:t>C</w:t>
      </w:r>
      <w:r w:rsidRPr="006D556F">
        <w:rPr>
          <w:szCs w:val="28"/>
        </w:rPr>
        <w:t>ảnh sát, ga xe lửa, kho Long Bình. Biên Hòa là tỉnh gần như duy nhất ở miền Đông thực hiện đúng chỉ đạo của T</w:t>
      </w:r>
      <w:r w:rsidR="002D6405" w:rsidRPr="006D556F">
        <w:rPr>
          <w:szCs w:val="28"/>
        </w:rPr>
        <w:t>rung ương cục</w:t>
      </w:r>
      <w:r w:rsidRPr="006D556F">
        <w:rPr>
          <w:szCs w:val="28"/>
        </w:rPr>
        <w:t xml:space="preserve"> và </w:t>
      </w:r>
      <w:r w:rsidR="002D6405" w:rsidRPr="006D556F">
        <w:rPr>
          <w:szCs w:val="28"/>
        </w:rPr>
        <w:t>Bộ</w:t>
      </w:r>
      <w:r w:rsidRPr="006D556F">
        <w:rPr>
          <w:szCs w:val="28"/>
        </w:rPr>
        <w:t xml:space="preserve"> Tư lệnh Miền về tiến công Xuân </w:t>
      </w:r>
      <w:proofErr w:type="spellStart"/>
      <w:r w:rsidRPr="006D556F">
        <w:rPr>
          <w:szCs w:val="28"/>
        </w:rPr>
        <w:t>Kỷ</w:t>
      </w:r>
      <w:proofErr w:type="spellEnd"/>
      <w:r w:rsidRPr="006D556F">
        <w:rPr>
          <w:szCs w:val="28"/>
        </w:rPr>
        <w:t xml:space="preserve"> </w:t>
      </w:r>
      <w:r w:rsidR="0052044C" w:rsidRPr="006D556F">
        <w:rPr>
          <w:szCs w:val="28"/>
        </w:rPr>
        <w:t xml:space="preserve">Dậu </w:t>
      </w:r>
      <w:r w:rsidRPr="006D556F">
        <w:rPr>
          <w:szCs w:val="28"/>
        </w:rPr>
        <w:t>1969.</w:t>
      </w:r>
    </w:p>
    <w:p w14:paraId="32E50CBA" w14:textId="77777777" w:rsidR="006C2C02" w:rsidRPr="006D556F" w:rsidRDefault="006C2C02" w:rsidP="00ED24BD">
      <w:pPr>
        <w:pStyle w:val="BodyTextIndent"/>
        <w:spacing w:before="120" w:line="264" w:lineRule="auto"/>
        <w:ind w:firstLine="567"/>
        <w:rPr>
          <w:szCs w:val="28"/>
        </w:rPr>
      </w:pPr>
      <w:r w:rsidRPr="006D556F">
        <w:rPr>
          <w:szCs w:val="28"/>
        </w:rPr>
        <w:t xml:space="preserve">Địch càn quét ác liệt các vùng căn cứ đặc biệt khu vực Long Thành, Nhơn Trạch, </w:t>
      </w:r>
      <w:r w:rsidR="00F758D6" w:rsidRPr="006D556F">
        <w:rPr>
          <w:szCs w:val="28"/>
        </w:rPr>
        <w:t>R</w:t>
      </w:r>
      <w:r w:rsidRPr="006D556F">
        <w:rPr>
          <w:szCs w:val="28"/>
        </w:rPr>
        <w:t xml:space="preserve">ừng Sác. Điểm nổi bật là lực </w:t>
      </w:r>
      <w:r w:rsidR="002D6405" w:rsidRPr="006D556F">
        <w:rPr>
          <w:szCs w:val="28"/>
        </w:rPr>
        <w:t xml:space="preserve">LLVT </w:t>
      </w:r>
      <w:r w:rsidRPr="006D556F">
        <w:rPr>
          <w:szCs w:val="28"/>
        </w:rPr>
        <w:t>địa phương tỉnh, huyện, xã đều bám trụ đánh địch, không chạy dạt.</w:t>
      </w:r>
    </w:p>
    <w:p w14:paraId="05FF469E" w14:textId="2E651C9B" w:rsidR="006C2C02" w:rsidRPr="006D556F" w:rsidRDefault="00A411D3" w:rsidP="00ED24BD">
      <w:pPr>
        <w:spacing w:before="120" w:line="264" w:lineRule="auto"/>
        <w:ind w:firstLine="567"/>
        <w:jc w:val="both"/>
        <w:rPr>
          <w:sz w:val="28"/>
          <w:szCs w:val="28"/>
        </w:rPr>
      </w:pPr>
      <w:r w:rsidRPr="006D556F">
        <w:rPr>
          <w:sz w:val="28"/>
          <w:szCs w:val="28"/>
        </w:rPr>
        <w:t xml:space="preserve">Ngày </w:t>
      </w:r>
      <w:r w:rsidR="006C2C02" w:rsidRPr="006D556F">
        <w:rPr>
          <w:sz w:val="28"/>
          <w:szCs w:val="28"/>
        </w:rPr>
        <w:t xml:space="preserve">18/3/1970, </w:t>
      </w:r>
      <w:proofErr w:type="spellStart"/>
      <w:r w:rsidR="006C2C02" w:rsidRPr="006D556F">
        <w:rPr>
          <w:sz w:val="28"/>
          <w:szCs w:val="28"/>
        </w:rPr>
        <w:t>Mỹ</w:t>
      </w:r>
      <w:proofErr w:type="spellEnd"/>
      <w:r w:rsidR="006C2C02" w:rsidRPr="006D556F">
        <w:rPr>
          <w:sz w:val="28"/>
          <w:szCs w:val="28"/>
        </w:rPr>
        <w:t xml:space="preserve"> bật đèn xanh cho </w:t>
      </w:r>
      <w:proofErr w:type="spellStart"/>
      <w:r w:rsidR="006C2C02" w:rsidRPr="006D556F">
        <w:rPr>
          <w:sz w:val="28"/>
          <w:szCs w:val="28"/>
        </w:rPr>
        <w:t>Lonol</w:t>
      </w:r>
      <w:proofErr w:type="spellEnd"/>
      <w:r w:rsidR="006C2C02" w:rsidRPr="006D556F">
        <w:rPr>
          <w:sz w:val="28"/>
          <w:szCs w:val="28"/>
        </w:rPr>
        <w:t xml:space="preserve"> lật đổ </w:t>
      </w:r>
      <w:proofErr w:type="spellStart"/>
      <w:r w:rsidR="006C2C02" w:rsidRPr="006D556F">
        <w:rPr>
          <w:sz w:val="28"/>
          <w:szCs w:val="28"/>
        </w:rPr>
        <w:t>Sihanuc</w:t>
      </w:r>
      <w:proofErr w:type="spellEnd"/>
      <w:r w:rsidR="006C2C02" w:rsidRPr="006D556F">
        <w:rPr>
          <w:sz w:val="28"/>
          <w:szCs w:val="28"/>
        </w:rPr>
        <w:t>, mở rộng chiến tranh ra Đông Dương. Đây là t</w:t>
      </w:r>
      <w:r w:rsidR="002D6405" w:rsidRPr="006D556F">
        <w:rPr>
          <w:sz w:val="28"/>
          <w:szCs w:val="28"/>
        </w:rPr>
        <w:t>hời cơ để phong trào cách mạng m</w:t>
      </w:r>
      <w:r w:rsidR="006C2C02" w:rsidRPr="006D556F">
        <w:rPr>
          <w:sz w:val="28"/>
          <w:szCs w:val="28"/>
        </w:rPr>
        <w:t>iền Nam khôi phục và phát triển.</w:t>
      </w:r>
      <w:r w:rsidR="00CF0F44" w:rsidRPr="006D556F">
        <w:rPr>
          <w:sz w:val="28"/>
          <w:szCs w:val="28"/>
        </w:rPr>
        <w:t xml:space="preserve"> </w:t>
      </w:r>
      <w:r w:rsidR="006C2C02" w:rsidRPr="006D556F">
        <w:rPr>
          <w:sz w:val="28"/>
          <w:szCs w:val="28"/>
        </w:rPr>
        <w:t>Miền Đông mở chiến dịch CD1970, đánh địch ở lộ 3, lộ 2 thu hồi vùng giải phóng. Đồng thời</w:t>
      </w:r>
      <w:r w:rsidR="002D6405" w:rsidRPr="006D556F">
        <w:rPr>
          <w:sz w:val="28"/>
          <w:szCs w:val="28"/>
        </w:rPr>
        <w:t>,</w:t>
      </w:r>
      <w:r w:rsidR="006C2C02" w:rsidRPr="006D556F">
        <w:rPr>
          <w:sz w:val="28"/>
          <w:szCs w:val="28"/>
        </w:rPr>
        <w:t xml:space="preserve"> đẩy mạnh hoạt động võ trang </w:t>
      </w:r>
      <w:r w:rsidRPr="006D556F">
        <w:rPr>
          <w:sz w:val="28"/>
          <w:szCs w:val="28"/>
        </w:rPr>
        <w:t>b</w:t>
      </w:r>
      <w:r w:rsidR="006C2C02" w:rsidRPr="006D556F">
        <w:rPr>
          <w:sz w:val="28"/>
          <w:szCs w:val="28"/>
        </w:rPr>
        <w:t>iệt động ở thị xã, thị trấn…, tập kích vào các căn cứ quân sự, trại huấn luyện của địch…</w:t>
      </w:r>
    </w:p>
    <w:p w14:paraId="2D44C56F" w14:textId="77777777" w:rsidR="006C2C02" w:rsidRPr="006D556F" w:rsidRDefault="006C2C02" w:rsidP="00ED24BD">
      <w:pPr>
        <w:pStyle w:val="BodyTextIndent"/>
        <w:spacing w:before="120" w:line="264" w:lineRule="auto"/>
        <w:ind w:firstLine="567"/>
        <w:rPr>
          <w:szCs w:val="28"/>
        </w:rPr>
      </w:pPr>
      <w:r w:rsidRPr="006D556F">
        <w:rPr>
          <w:szCs w:val="28"/>
        </w:rPr>
        <w:t xml:space="preserve">Từ tháng 3/1972, các lực </w:t>
      </w:r>
      <w:r w:rsidR="002D6405" w:rsidRPr="006D556F">
        <w:rPr>
          <w:szCs w:val="28"/>
        </w:rPr>
        <w:t xml:space="preserve">LLVT </w:t>
      </w:r>
      <w:r w:rsidRPr="006D556F">
        <w:rPr>
          <w:szCs w:val="28"/>
        </w:rPr>
        <w:t xml:space="preserve">tham gia chiến dịch </w:t>
      </w:r>
      <w:proofErr w:type="spellStart"/>
      <w:r w:rsidRPr="006D556F">
        <w:rPr>
          <w:szCs w:val="28"/>
        </w:rPr>
        <w:t>Nguyễn</w:t>
      </w:r>
      <w:proofErr w:type="spellEnd"/>
      <w:r w:rsidRPr="006D556F">
        <w:rPr>
          <w:szCs w:val="28"/>
        </w:rPr>
        <w:t xml:space="preserve"> Huệ. </w:t>
      </w:r>
      <w:r w:rsidR="00A411D3" w:rsidRPr="006D556F">
        <w:rPr>
          <w:szCs w:val="28"/>
        </w:rPr>
        <w:t>Tại</w:t>
      </w:r>
      <w:r w:rsidRPr="006D556F">
        <w:rPr>
          <w:szCs w:val="28"/>
        </w:rPr>
        <w:t xml:space="preserve"> Long Thàn</w:t>
      </w:r>
      <w:r w:rsidR="00463CFD" w:rsidRPr="006D556F">
        <w:rPr>
          <w:szCs w:val="28"/>
        </w:rPr>
        <w:t>h, Bình Sơn, Trung đoàn 4 cùng T</w:t>
      </w:r>
      <w:r w:rsidRPr="006D556F">
        <w:rPr>
          <w:szCs w:val="28"/>
        </w:rPr>
        <w:t>iểu đoàn 240 Biên H</w:t>
      </w:r>
      <w:r w:rsidR="0099477F" w:rsidRPr="006D556F">
        <w:rPr>
          <w:szCs w:val="28"/>
        </w:rPr>
        <w:t xml:space="preserve">òa đánh tiêu diệt nhiều </w:t>
      </w:r>
      <w:r w:rsidR="0099477F" w:rsidRPr="006D556F">
        <w:rPr>
          <w:szCs w:val="28"/>
        </w:rPr>
        <w:lastRenderedPageBreak/>
        <w:t>đơn vị B</w:t>
      </w:r>
      <w:r w:rsidRPr="006D556F">
        <w:rPr>
          <w:szCs w:val="28"/>
        </w:rPr>
        <w:t xml:space="preserve">ảo an, Sư </w:t>
      </w:r>
      <w:r w:rsidR="00463CFD" w:rsidRPr="006D556F">
        <w:rPr>
          <w:szCs w:val="28"/>
        </w:rPr>
        <w:t xml:space="preserve">đoàn </w:t>
      </w:r>
      <w:r w:rsidRPr="006D556F">
        <w:rPr>
          <w:szCs w:val="28"/>
        </w:rPr>
        <w:t xml:space="preserve">18 </w:t>
      </w:r>
      <w:r w:rsidR="00A411D3" w:rsidRPr="006D556F">
        <w:rPr>
          <w:szCs w:val="28"/>
        </w:rPr>
        <w:t xml:space="preserve">của địch </w:t>
      </w:r>
      <w:r w:rsidRPr="006D556F">
        <w:rPr>
          <w:szCs w:val="28"/>
        </w:rPr>
        <w:t xml:space="preserve">ở Bình Sơn - Long Thành, hỗ trợ phong trào phát triển, khôi phục </w:t>
      </w:r>
      <w:r w:rsidR="00A411D3" w:rsidRPr="006D556F">
        <w:rPr>
          <w:szCs w:val="28"/>
        </w:rPr>
        <w:t xml:space="preserve">và làm chủ </w:t>
      </w:r>
      <w:r w:rsidRPr="006D556F">
        <w:rPr>
          <w:szCs w:val="28"/>
        </w:rPr>
        <w:t>vùng giải phóng.</w:t>
      </w:r>
    </w:p>
    <w:p w14:paraId="42570958" w14:textId="0DE00818" w:rsidR="006C2C02" w:rsidRPr="006D556F" w:rsidRDefault="006C2C02" w:rsidP="00ED24BD">
      <w:pPr>
        <w:spacing w:before="120" w:line="264" w:lineRule="auto"/>
        <w:ind w:firstLine="567"/>
        <w:jc w:val="both"/>
        <w:rPr>
          <w:sz w:val="28"/>
          <w:szCs w:val="28"/>
        </w:rPr>
      </w:pPr>
      <w:r w:rsidRPr="006D556F">
        <w:rPr>
          <w:sz w:val="28"/>
          <w:szCs w:val="28"/>
        </w:rPr>
        <w:t xml:space="preserve">Ngày </w:t>
      </w:r>
      <w:r w:rsidR="00336623" w:rsidRPr="006D556F">
        <w:rPr>
          <w:sz w:val="28"/>
          <w:szCs w:val="28"/>
        </w:rPr>
        <w:t>0</w:t>
      </w:r>
      <w:r w:rsidRPr="006D556F">
        <w:rPr>
          <w:sz w:val="28"/>
          <w:szCs w:val="28"/>
        </w:rPr>
        <w:t xml:space="preserve">3/6/1972, thành lập </w:t>
      </w:r>
      <w:r w:rsidR="0099477F" w:rsidRPr="006D556F">
        <w:rPr>
          <w:sz w:val="28"/>
          <w:szCs w:val="28"/>
        </w:rPr>
        <w:t>đoàn Đ</w:t>
      </w:r>
      <w:r w:rsidRPr="006D556F">
        <w:rPr>
          <w:sz w:val="28"/>
          <w:szCs w:val="28"/>
        </w:rPr>
        <w:t>ặc công 113 M</w:t>
      </w:r>
      <w:r w:rsidR="0099477F" w:rsidRPr="006D556F">
        <w:rPr>
          <w:sz w:val="28"/>
          <w:szCs w:val="28"/>
        </w:rPr>
        <w:t xml:space="preserve">ã Đà, trên cơ sở </w:t>
      </w:r>
      <w:r w:rsidR="00C71DA5" w:rsidRPr="006D556F">
        <w:rPr>
          <w:sz w:val="28"/>
          <w:szCs w:val="28"/>
        </w:rPr>
        <w:t>02</w:t>
      </w:r>
      <w:r w:rsidR="0099477F" w:rsidRPr="006D556F">
        <w:rPr>
          <w:sz w:val="28"/>
          <w:szCs w:val="28"/>
        </w:rPr>
        <w:t xml:space="preserve"> </w:t>
      </w:r>
      <w:r w:rsidR="00463CFD" w:rsidRPr="006D556F">
        <w:rPr>
          <w:sz w:val="28"/>
          <w:szCs w:val="28"/>
        </w:rPr>
        <w:t>T</w:t>
      </w:r>
      <w:r w:rsidR="0099477F" w:rsidRPr="006D556F">
        <w:rPr>
          <w:sz w:val="28"/>
          <w:szCs w:val="28"/>
        </w:rPr>
        <w:t>iểu đoàn Đ</w:t>
      </w:r>
      <w:r w:rsidR="00CA187F" w:rsidRPr="006D556F">
        <w:rPr>
          <w:sz w:val="28"/>
          <w:szCs w:val="28"/>
        </w:rPr>
        <w:t>ặc công của Biên Hòa (U1),</w:t>
      </w:r>
      <w:r w:rsidRPr="006D556F">
        <w:rPr>
          <w:sz w:val="28"/>
          <w:szCs w:val="28"/>
        </w:rPr>
        <w:t xml:space="preserve"> </w:t>
      </w:r>
      <w:r w:rsidR="00D43026" w:rsidRPr="006D556F">
        <w:rPr>
          <w:sz w:val="28"/>
          <w:szCs w:val="28"/>
        </w:rPr>
        <w:t>đ</w:t>
      </w:r>
      <w:r w:rsidR="008850A9" w:rsidRPr="006D556F">
        <w:rPr>
          <w:sz w:val="28"/>
          <w:szCs w:val="28"/>
        </w:rPr>
        <w:t xml:space="preserve">ồng chí </w:t>
      </w:r>
      <w:proofErr w:type="spellStart"/>
      <w:r w:rsidRPr="006D556F">
        <w:rPr>
          <w:sz w:val="28"/>
          <w:szCs w:val="28"/>
        </w:rPr>
        <w:t>Nguyễn</w:t>
      </w:r>
      <w:proofErr w:type="spellEnd"/>
      <w:r w:rsidRPr="006D556F">
        <w:rPr>
          <w:sz w:val="28"/>
          <w:szCs w:val="28"/>
        </w:rPr>
        <w:t xml:space="preserve"> Thanh Tùng làm đoàn</w:t>
      </w:r>
      <w:r w:rsidR="0056104D" w:rsidRPr="006D556F">
        <w:rPr>
          <w:sz w:val="28"/>
          <w:szCs w:val="28"/>
        </w:rPr>
        <w:t xml:space="preserve"> trưởng,</w:t>
      </w:r>
      <w:r w:rsidRPr="006D556F">
        <w:rPr>
          <w:sz w:val="28"/>
          <w:szCs w:val="28"/>
        </w:rPr>
        <w:t xml:space="preserve"> tổ chức tập kích sân bay chiến lược Biên Hòa và tổng kho Long Bình, gây cho địch thiệt hại nặng, hỗ trợ chiến trường toàn miền, góp phần thắng lợi quân sự buộc </w:t>
      </w:r>
      <w:proofErr w:type="spellStart"/>
      <w:r w:rsidRPr="006D556F">
        <w:rPr>
          <w:sz w:val="28"/>
          <w:szCs w:val="28"/>
        </w:rPr>
        <w:t>Mỹ</w:t>
      </w:r>
      <w:proofErr w:type="spellEnd"/>
      <w:r w:rsidRPr="006D556F">
        <w:rPr>
          <w:sz w:val="28"/>
          <w:szCs w:val="28"/>
        </w:rPr>
        <w:t xml:space="preserve"> ký </w:t>
      </w:r>
      <w:r w:rsidR="007236A7" w:rsidRPr="006D556F">
        <w:rPr>
          <w:sz w:val="28"/>
          <w:szCs w:val="28"/>
        </w:rPr>
        <w:t xml:space="preserve">Hiệp </w:t>
      </w:r>
      <w:r w:rsidRPr="006D556F">
        <w:rPr>
          <w:sz w:val="28"/>
          <w:szCs w:val="28"/>
        </w:rPr>
        <w:t xml:space="preserve">định </w:t>
      </w:r>
      <w:proofErr w:type="spellStart"/>
      <w:r w:rsidRPr="006D556F">
        <w:rPr>
          <w:sz w:val="28"/>
          <w:szCs w:val="28"/>
        </w:rPr>
        <w:t>Pari</w:t>
      </w:r>
      <w:proofErr w:type="spellEnd"/>
      <w:r w:rsidRPr="006D556F">
        <w:rPr>
          <w:sz w:val="28"/>
          <w:szCs w:val="28"/>
        </w:rPr>
        <w:t xml:space="preserve"> </w:t>
      </w:r>
      <w:r w:rsidR="007236A7" w:rsidRPr="006D556F">
        <w:rPr>
          <w:sz w:val="28"/>
          <w:szCs w:val="28"/>
        </w:rPr>
        <w:t>(</w:t>
      </w:r>
      <w:r w:rsidRPr="006D556F">
        <w:rPr>
          <w:sz w:val="28"/>
          <w:szCs w:val="28"/>
        </w:rPr>
        <w:t>27/</w:t>
      </w:r>
      <w:r w:rsidR="0056104D" w:rsidRPr="006D556F">
        <w:rPr>
          <w:sz w:val="28"/>
          <w:szCs w:val="28"/>
        </w:rPr>
        <w:t>0</w:t>
      </w:r>
      <w:r w:rsidRPr="006D556F">
        <w:rPr>
          <w:sz w:val="28"/>
          <w:szCs w:val="28"/>
        </w:rPr>
        <w:t>1/1973</w:t>
      </w:r>
      <w:r w:rsidR="007236A7" w:rsidRPr="006D556F">
        <w:rPr>
          <w:sz w:val="28"/>
          <w:szCs w:val="28"/>
        </w:rPr>
        <w:t>)</w:t>
      </w:r>
      <w:r w:rsidR="001423E6" w:rsidRPr="006D556F">
        <w:rPr>
          <w:sz w:val="28"/>
          <w:szCs w:val="28"/>
        </w:rPr>
        <w:t>.</w:t>
      </w:r>
    </w:p>
    <w:p w14:paraId="200E3C87" w14:textId="01126303" w:rsidR="006C2C02" w:rsidRPr="006D556F" w:rsidRDefault="007E3ECE" w:rsidP="00ED24BD">
      <w:pPr>
        <w:pStyle w:val="BodyTextIndent"/>
        <w:spacing w:before="120" w:line="264" w:lineRule="auto"/>
        <w:ind w:firstLine="567"/>
        <w:rPr>
          <w:i/>
          <w:iCs/>
          <w:szCs w:val="28"/>
        </w:rPr>
      </w:pPr>
      <w:r w:rsidRPr="006D556F">
        <w:rPr>
          <w:i/>
          <w:iCs/>
          <w:szCs w:val="28"/>
        </w:rPr>
        <w:t xml:space="preserve">e. </w:t>
      </w:r>
      <w:r w:rsidR="006C2C02" w:rsidRPr="006D556F">
        <w:rPr>
          <w:i/>
          <w:iCs/>
          <w:szCs w:val="28"/>
        </w:rPr>
        <w:t>Giai đoạn 1973</w:t>
      </w:r>
      <w:r w:rsidR="0056104D" w:rsidRPr="006D556F">
        <w:rPr>
          <w:i/>
          <w:iCs/>
          <w:szCs w:val="28"/>
        </w:rPr>
        <w:t>-</w:t>
      </w:r>
      <w:r w:rsidR="006C2C02" w:rsidRPr="006D556F">
        <w:rPr>
          <w:i/>
          <w:iCs/>
          <w:szCs w:val="28"/>
        </w:rPr>
        <w:t>1975</w:t>
      </w:r>
    </w:p>
    <w:p w14:paraId="5D34CC6D" w14:textId="396D24D6" w:rsidR="006C2C02" w:rsidRPr="006D556F" w:rsidRDefault="006C2C02" w:rsidP="00ED24BD">
      <w:pPr>
        <w:pStyle w:val="BodyTextIndent"/>
        <w:spacing w:before="120" w:line="264" w:lineRule="auto"/>
        <w:ind w:firstLine="567"/>
        <w:rPr>
          <w:szCs w:val="28"/>
        </w:rPr>
      </w:pPr>
      <w:r w:rsidRPr="006D556F">
        <w:rPr>
          <w:szCs w:val="28"/>
        </w:rPr>
        <w:t>Giai đoạn đầu 1973</w:t>
      </w:r>
      <w:r w:rsidR="00CF0F44" w:rsidRPr="006D556F">
        <w:rPr>
          <w:szCs w:val="28"/>
        </w:rPr>
        <w:t>,</w:t>
      </w:r>
      <w:r w:rsidRPr="006D556F">
        <w:rPr>
          <w:szCs w:val="28"/>
        </w:rPr>
        <w:t xml:space="preserve"> tuy </w:t>
      </w:r>
      <w:r w:rsidR="00BD0DA9" w:rsidRPr="006D556F">
        <w:rPr>
          <w:szCs w:val="28"/>
        </w:rPr>
        <w:t>hoạt động cầm chừng</w:t>
      </w:r>
      <w:r w:rsidRPr="006D556F">
        <w:rPr>
          <w:szCs w:val="28"/>
        </w:rPr>
        <w:t xml:space="preserve"> sau Hiệp định </w:t>
      </w:r>
      <w:proofErr w:type="spellStart"/>
      <w:r w:rsidR="00BD0DA9" w:rsidRPr="006D556F">
        <w:rPr>
          <w:szCs w:val="28"/>
        </w:rPr>
        <w:t>Pari</w:t>
      </w:r>
      <w:proofErr w:type="spellEnd"/>
      <w:r w:rsidR="00BD0DA9" w:rsidRPr="006D556F">
        <w:rPr>
          <w:szCs w:val="28"/>
        </w:rPr>
        <w:t xml:space="preserve">, </w:t>
      </w:r>
      <w:r w:rsidRPr="006D556F">
        <w:rPr>
          <w:szCs w:val="28"/>
        </w:rPr>
        <w:t xml:space="preserve">nhưng khi có Nghị quyết </w:t>
      </w:r>
      <w:r w:rsidR="0056104D" w:rsidRPr="006D556F">
        <w:rPr>
          <w:szCs w:val="28"/>
        </w:rPr>
        <w:t xml:space="preserve">số </w:t>
      </w:r>
      <w:r w:rsidRPr="006D556F">
        <w:rPr>
          <w:szCs w:val="28"/>
        </w:rPr>
        <w:t>21</w:t>
      </w:r>
      <w:r w:rsidR="0056104D" w:rsidRPr="006D556F">
        <w:rPr>
          <w:szCs w:val="28"/>
        </w:rPr>
        <w:t>-NQ/</w:t>
      </w:r>
      <w:r w:rsidRPr="006D556F">
        <w:rPr>
          <w:szCs w:val="28"/>
        </w:rPr>
        <w:t xml:space="preserve">TW, Nghị quyết </w:t>
      </w:r>
      <w:r w:rsidR="0056104D" w:rsidRPr="006D556F">
        <w:rPr>
          <w:szCs w:val="28"/>
        </w:rPr>
        <w:t xml:space="preserve">số </w:t>
      </w:r>
      <w:r w:rsidRPr="006D556F">
        <w:rPr>
          <w:szCs w:val="28"/>
        </w:rPr>
        <w:t>12</w:t>
      </w:r>
      <w:r w:rsidR="0056104D" w:rsidRPr="006D556F">
        <w:rPr>
          <w:szCs w:val="28"/>
        </w:rPr>
        <w:t>-NQ/TW của Trung ương</w:t>
      </w:r>
      <w:r w:rsidRPr="006D556F">
        <w:rPr>
          <w:szCs w:val="28"/>
        </w:rPr>
        <w:t xml:space="preserve"> Cục miền Nam (</w:t>
      </w:r>
      <w:r w:rsidR="0056104D" w:rsidRPr="006D556F">
        <w:rPr>
          <w:szCs w:val="28"/>
        </w:rPr>
        <w:t>0</w:t>
      </w:r>
      <w:r w:rsidRPr="006D556F">
        <w:rPr>
          <w:szCs w:val="28"/>
        </w:rPr>
        <w:t>1/1974), phong trào cách mạng nói chung</w:t>
      </w:r>
      <w:r w:rsidR="00BD0DA9" w:rsidRPr="006D556F">
        <w:rPr>
          <w:szCs w:val="28"/>
        </w:rPr>
        <w:t xml:space="preserve"> và</w:t>
      </w:r>
      <w:r w:rsidRPr="006D556F">
        <w:rPr>
          <w:szCs w:val="28"/>
        </w:rPr>
        <w:t xml:space="preserve"> hoạt động </w:t>
      </w:r>
      <w:r w:rsidR="006874F4" w:rsidRPr="006D556F">
        <w:rPr>
          <w:szCs w:val="28"/>
        </w:rPr>
        <w:t>LLVT</w:t>
      </w:r>
      <w:r w:rsidRPr="006D556F">
        <w:rPr>
          <w:szCs w:val="28"/>
        </w:rPr>
        <w:t xml:space="preserve"> có bước phát triển mới.</w:t>
      </w:r>
    </w:p>
    <w:p w14:paraId="4D935314" w14:textId="77777777" w:rsidR="006C2C02" w:rsidRPr="006D556F" w:rsidRDefault="006C2C02" w:rsidP="00ED24BD">
      <w:pPr>
        <w:pStyle w:val="BodyTextIndent"/>
        <w:spacing w:before="120" w:line="264" w:lineRule="auto"/>
        <w:ind w:firstLine="567"/>
        <w:rPr>
          <w:szCs w:val="28"/>
        </w:rPr>
      </w:pPr>
      <w:r w:rsidRPr="006D556F">
        <w:rPr>
          <w:szCs w:val="28"/>
        </w:rPr>
        <w:t>- Về tổ chức</w:t>
      </w:r>
      <w:r w:rsidR="0099477F" w:rsidRPr="006D556F">
        <w:rPr>
          <w:szCs w:val="28"/>
        </w:rPr>
        <w:t>,</w:t>
      </w:r>
      <w:r w:rsidRPr="006D556F">
        <w:rPr>
          <w:szCs w:val="28"/>
        </w:rPr>
        <w:t xml:space="preserve"> tháng 10/1973 </w:t>
      </w:r>
      <w:r w:rsidR="0056104D" w:rsidRPr="006D556F">
        <w:rPr>
          <w:szCs w:val="28"/>
        </w:rPr>
        <w:t>Trung ương Cục miền Nam</w:t>
      </w:r>
      <w:r w:rsidRPr="006D556F">
        <w:rPr>
          <w:szCs w:val="28"/>
        </w:rPr>
        <w:t xml:space="preserve"> thành lập căn cứ Tân Phú nối liền với </w:t>
      </w:r>
      <w:r w:rsidR="008F6F3B" w:rsidRPr="006D556F">
        <w:rPr>
          <w:szCs w:val="28"/>
        </w:rPr>
        <w:t xml:space="preserve">Chiến </w:t>
      </w:r>
      <w:r w:rsidRPr="006D556F">
        <w:rPr>
          <w:szCs w:val="28"/>
        </w:rPr>
        <w:t xml:space="preserve">khu Đ mở rộng nhằm chuẩn bị một bước xây dựng hành lang, tuyến hậu cần bảo đảm cho các binh đoàn chủ lực Miền hoạt động ở miền Đông. Tháng 7/1974 thành lập Quân đoàn 4 (gồm sư </w:t>
      </w:r>
      <w:r w:rsidR="00463CFD" w:rsidRPr="006D556F">
        <w:rPr>
          <w:szCs w:val="28"/>
        </w:rPr>
        <w:t xml:space="preserve">đoàn </w:t>
      </w:r>
      <w:r w:rsidRPr="006D556F">
        <w:rPr>
          <w:szCs w:val="28"/>
        </w:rPr>
        <w:t>341</w:t>
      </w:r>
      <w:r w:rsidR="0056104D" w:rsidRPr="006D556F">
        <w:rPr>
          <w:szCs w:val="28"/>
        </w:rPr>
        <w:t xml:space="preserve">- </w:t>
      </w:r>
      <w:r w:rsidRPr="006D556F">
        <w:rPr>
          <w:szCs w:val="28"/>
        </w:rPr>
        <w:t xml:space="preserve">tức Sư </w:t>
      </w:r>
      <w:r w:rsidR="00463CFD" w:rsidRPr="006D556F">
        <w:rPr>
          <w:szCs w:val="28"/>
        </w:rPr>
        <w:t xml:space="preserve">đoàn </w:t>
      </w:r>
      <w:r w:rsidRPr="006D556F">
        <w:rPr>
          <w:szCs w:val="28"/>
        </w:rPr>
        <w:t xml:space="preserve">1, Sư </w:t>
      </w:r>
      <w:r w:rsidR="00463CFD" w:rsidRPr="006D556F">
        <w:rPr>
          <w:szCs w:val="28"/>
        </w:rPr>
        <w:t xml:space="preserve">đoàn </w:t>
      </w:r>
      <w:r w:rsidRPr="006D556F">
        <w:rPr>
          <w:szCs w:val="28"/>
        </w:rPr>
        <w:t>7 và Sư đoàn 6 Quân khu 7 phối thuộc và Trung đoàn 95b)</w:t>
      </w:r>
      <w:r w:rsidR="0099477F" w:rsidRPr="006D556F">
        <w:rPr>
          <w:szCs w:val="28"/>
        </w:rPr>
        <w:t>.</w:t>
      </w:r>
    </w:p>
    <w:p w14:paraId="27E70C2B" w14:textId="77777777" w:rsidR="006C2C02" w:rsidRPr="006D556F" w:rsidRDefault="006C2C02" w:rsidP="00ED24BD">
      <w:pPr>
        <w:pStyle w:val="BodyTextIndent"/>
        <w:spacing w:before="120" w:line="264" w:lineRule="auto"/>
        <w:ind w:firstLine="567"/>
        <w:rPr>
          <w:szCs w:val="28"/>
        </w:rPr>
      </w:pPr>
      <w:r w:rsidRPr="006D556F">
        <w:rPr>
          <w:szCs w:val="28"/>
        </w:rPr>
        <w:t xml:space="preserve">- Đánh địch bình định, lấn chiếm khôi phục vùng </w:t>
      </w:r>
      <w:r w:rsidR="00BD0DA9" w:rsidRPr="006D556F">
        <w:rPr>
          <w:szCs w:val="28"/>
        </w:rPr>
        <w:t>giải phóng</w:t>
      </w:r>
      <w:r w:rsidRPr="006D556F">
        <w:rPr>
          <w:szCs w:val="28"/>
        </w:rPr>
        <w:t xml:space="preserve"> trước ngày ký </w:t>
      </w:r>
      <w:r w:rsidR="00772CA3" w:rsidRPr="006D556F">
        <w:rPr>
          <w:szCs w:val="28"/>
        </w:rPr>
        <w:t xml:space="preserve">Hiệp </w:t>
      </w:r>
      <w:r w:rsidRPr="006D556F">
        <w:rPr>
          <w:szCs w:val="28"/>
        </w:rPr>
        <w:t xml:space="preserve">định </w:t>
      </w:r>
      <w:proofErr w:type="spellStart"/>
      <w:r w:rsidRPr="006D556F">
        <w:rPr>
          <w:szCs w:val="28"/>
        </w:rPr>
        <w:t>Pari</w:t>
      </w:r>
      <w:proofErr w:type="spellEnd"/>
      <w:r w:rsidRPr="006D556F">
        <w:rPr>
          <w:szCs w:val="28"/>
        </w:rPr>
        <w:t xml:space="preserve">. </w:t>
      </w:r>
      <w:r w:rsidR="00BD0DA9" w:rsidRPr="006D556F">
        <w:rPr>
          <w:szCs w:val="28"/>
        </w:rPr>
        <w:t>Phong trào đánh địch trong thị xã phát triển mạnh</w:t>
      </w:r>
      <w:r w:rsidRPr="006D556F">
        <w:rPr>
          <w:szCs w:val="28"/>
        </w:rPr>
        <w:t xml:space="preserve">, nhất là </w:t>
      </w:r>
      <w:r w:rsidR="00BD0DA9" w:rsidRPr="006D556F">
        <w:rPr>
          <w:szCs w:val="28"/>
        </w:rPr>
        <w:t>tại</w:t>
      </w:r>
      <w:r w:rsidRPr="006D556F">
        <w:rPr>
          <w:szCs w:val="28"/>
        </w:rPr>
        <w:t xml:space="preserve"> thị xã Long Khánh</w:t>
      </w:r>
      <w:r w:rsidR="00BD0DA9" w:rsidRPr="006D556F">
        <w:rPr>
          <w:szCs w:val="28"/>
        </w:rPr>
        <w:t>…</w:t>
      </w:r>
    </w:p>
    <w:p w14:paraId="65CAA8A8" w14:textId="77777777" w:rsidR="006C2C02" w:rsidRPr="006D556F" w:rsidRDefault="008C4658" w:rsidP="00ED24BD">
      <w:pPr>
        <w:pStyle w:val="BodyTextIndent"/>
        <w:spacing w:before="120" w:line="264" w:lineRule="auto"/>
        <w:ind w:firstLine="567"/>
        <w:rPr>
          <w:szCs w:val="28"/>
        </w:rPr>
      </w:pPr>
      <w:r w:rsidRPr="006D556F">
        <w:rPr>
          <w:szCs w:val="28"/>
        </w:rPr>
        <w:t xml:space="preserve">- </w:t>
      </w:r>
      <w:r w:rsidR="006C2C02" w:rsidRPr="006D556F">
        <w:rPr>
          <w:szCs w:val="28"/>
        </w:rPr>
        <w:t>Năm 1974, mở chiến dịch Lộ 2 thu hồi vùng giải phóng.</w:t>
      </w:r>
    </w:p>
    <w:p w14:paraId="2AB52979" w14:textId="06665963" w:rsidR="006C2C02" w:rsidRPr="006D556F" w:rsidRDefault="00BD0DA9"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 xml:space="preserve">Mùa khô 1973-1974 và mùa mưa 1974 chiến sự diễn ra hết sức ác liệt, </w:t>
      </w:r>
      <w:r w:rsidR="002D6405" w:rsidRPr="006D556F">
        <w:rPr>
          <w:sz w:val="28"/>
          <w:szCs w:val="28"/>
        </w:rPr>
        <w:t xml:space="preserve">LLVT </w:t>
      </w:r>
      <w:r w:rsidR="006C2C02" w:rsidRPr="006D556F">
        <w:rPr>
          <w:sz w:val="28"/>
          <w:szCs w:val="28"/>
        </w:rPr>
        <w:t xml:space="preserve">địa phương có sự hỗ trợ đắc lực của </w:t>
      </w:r>
      <w:r w:rsidR="002D6405" w:rsidRPr="006D556F">
        <w:rPr>
          <w:sz w:val="28"/>
          <w:szCs w:val="28"/>
        </w:rPr>
        <w:t>bộ</w:t>
      </w:r>
      <w:r w:rsidR="006C2C02" w:rsidRPr="006D556F">
        <w:rPr>
          <w:sz w:val="28"/>
          <w:szCs w:val="28"/>
        </w:rPr>
        <w:t xml:space="preserve"> đội </w:t>
      </w:r>
      <w:r w:rsidRPr="006D556F">
        <w:rPr>
          <w:sz w:val="28"/>
          <w:szCs w:val="28"/>
        </w:rPr>
        <w:t xml:space="preserve">chủ lực </w:t>
      </w:r>
      <w:r w:rsidR="006C2C02" w:rsidRPr="006D556F">
        <w:rPr>
          <w:sz w:val="28"/>
          <w:szCs w:val="28"/>
        </w:rPr>
        <w:t xml:space="preserve">Quân khu đã mở được vùng đứng chân tương đối vững chắc, giữ được hành lang quan trọng nối liền từ </w:t>
      </w:r>
      <w:r w:rsidR="00D20DEC" w:rsidRPr="006D556F">
        <w:rPr>
          <w:sz w:val="28"/>
          <w:szCs w:val="28"/>
        </w:rPr>
        <w:t xml:space="preserve">Chiến </w:t>
      </w:r>
      <w:r w:rsidR="006C2C02" w:rsidRPr="006D556F">
        <w:rPr>
          <w:sz w:val="28"/>
          <w:szCs w:val="28"/>
        </w:rPr>
        <w:t xml:space="preserve">khu Đ qua lộ 20 về lộ 1, lộ 15; xây dựng phát triển cơ sở, mở </w:t>
      </w:r>
      <w:r w:rsidRPr="006D556F">
        <w:rPr>
          <w:sz w:val="28"/>
          <w:szCs w:val="28"/>
        </w:rPr>
        <w:t xml:space="preserve">rộng </w:t>
      </w:r>
      <w:r w:rsidR="006C2C02" w:rsidRPr="006D556F">
        <w:rPr>
          <w:sz w:val="28"/>
          <w:szCs w:val="28"/>
        </w:rPr>
        <w:t xml:space="preserve">vùng </w:t>
      </w:r>
      <w:r w:rsidRPr="006D556F">
        <w:rPr>
          <w:sz w:val="28"/>
          <w:szCs w:val="28"/>
        </w:rPr>
        <w:t>giải phóng</w:t>
      </w:r>
      <w:r w:rsidR="006C2C02" w:rsidRPr="006D556F">
        <w:rPr>
          <w:sz w:val="28"/>
          <w:szCs w:val="28"/>
        </w:rPr>
        <w:t xml:space="preserve"> tạo thêm điều kiện thuận lợi cho bước phát triển trong mùa khô 1974-1975. </w:t>
      </w:r>
    </w:p>
    <w:p w14:paraId="0304C4C7" w14:textId="427102D1" w:rsidR="006C2C02" w:rsidRPr="006D556F" w:rsidRDefault="00BD0DA9" w:rsidP="00ED24BD">
      <w:pPr>
        <w:pStyle w:val="BodyTextIndent"/>
        <w:spacing w:before="120" w:line="264" w:lineRule="auto"/>
        <w:ind w:firstLine="567"/>
        <w:rPr>
          <w:szCs w:val="28"/>
        </w:rPr>
      </w:pPr>
      <w:r w:rsidRPr="006D556F">
        <w:rPr>
          <w:szCs w:val="28"/>
        </w:rPr>
        <w:t xml:space="preserve"> - </w:t>
      </w:r>
      <w:r w:rsidR="006C2C02" w:rsidRPr="006D556F">
        <w:rPr>
          <w:szCs w:val="28"/>
        </w:rPr>
        <w:t>Mùa khô 1974</w:t>
      </w:r>
      <w:r w:rsidR="0056104D" w:rsidRPr="006D556F">
        <w:rPr>
          <w:szCs w:val="28"/>
        </w:rPr>
        <w:t>-</w:t>
      </w:r>
      <w:r w:rsidR="006C2C02" w:rsidRPr="006D556F">
        <w:rPr>
          <w:szCs w:val="28"/>
        </w:rPr>
        <w:t>1975, chuẩn bị cho kế hoạch giải phóng</w:t>
      </w:r>
      <w:r w:rsidRPr="006D556F">
        <w:rPr>
          <w:szCs w:val="28"/>
        </w:rPr>
        <w:t>,</w:t>
      </w:r>
      <w:r w:rsidR="006C2C02" w:rsidRPr="006D556F">
        <w:rPr>
          <w:szCs w:val="28"/>
        </w:rPr>
        <w:t xml:space="preserve"> theo chỉ đạo </w:t>
      </w:r>
      <w:r w:rsidR="00463CFD" w:rsidRPr="006D556F">
        <w:rPr>
          <w:szCs w:val="28"/>
        </w:rPr>
        <w:t xml:space="preserve">của </w:t>
      </w:r>
      <w:r w:rsidR="006C2C02" w:rsidRPr="006D556F">
        <w:rPr>
          <w:szCs w:val="28"/>
        </w:rPr>
        <w:t>T</w:t>
      </w:r>
      <w:r w:rsidR="0056104D" w:rsidRPr="006D556F">
        <w:rPr>
          <w:szCs w:val="28"/>
        </w:rPr>
        <w:t>rung ương</w:t>
      </w:r>
      <w:r w:rsidRPr="006D556F">
        <w:rPr>
          <w:szCs w:val="28"/>
        </w:rPr>
        <w:t>,</w:t>
      </w:r>
      <w:r w:rsidR="006C2C02" w:rsidRPr="006D556F">
        <w:rPr>
          <w:szCs w:val="28"/>
        </w:rPr>
        <w:t xml:space="preserve"> LLVT tăng cường hoạt động đánh địch trên Lộ 1, lộ 20. Ta đánh bức rút địch từ căn cứ 1 đến căn cứ 5 (từ Rừng </w:t>
      </w:r>
      <w:r w:rsidR="00C71DA5" w:rsidRPr="006D556F">
        <w:rPr>
          <w:szCs w:val="28"/>
        </w:rPr>
        <w:t>L</w:t>
      </w:r>
      <w:r w:rsidR="006C2C02" w:rsidRPr="006D556F">
        <w:rPr>
          <w:szCs w:val="28"/>
        </w:rPr>
        <w:t>á Xuân Lộc</w:t>
      </w:r>
      <w:r w:rsidR="0056104D" w:rsidRPr="006D556F">
        <w:rPr>
          <w:szCs w:val="28"/>
        </w:rPr>
        <w:t xml:space="preserve"> ra Hàm Tân), giải phóng Lộ 1. X</w:t>
      </w:r>
      <w:r w:rsidR="006C2C02" w:rsidRPr="006D556F">
        <w:rPr>
          <w:szCs w:val="28"/>
        </w:rPr>
        <w:t xml:space="preserve">uất hiện nhiều điển hình dùng </w:t>
      </w:r>
      <w:r w:rsidR="00C71DA5" w:rsidRPr="006D556F">
        <w:rPr>
          <w:szCs w:val="28"/>
        </w:rPr>
        <w:t>ba</w:t>
      </w:r>
      <w:r w:rsidR="006C2C02" w:rsidRPr="006D556F">
        <w:rPr>
          <w:szCs w:val="28"/>
        </w:rPr>
        <w:t xml:space="preserve"> mũi bức rút, buộc địch đầu hàng, tiêu biểu là bức đồn Bảo Thành đầu năm 1975.</w:t>
      </w:r>
    </w:p>
    <w:p w14:paraId="68FDB426" w14:textId="77777777" w:rsidR="006C2C02" w:rsidRPr="006D556F" w:rsidRDefault="00BD0DA9"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Bước vào chiến dịch Hồ Chí Minh, Tỉnh ủy, tỉnh đội Biên Hòa đã tiến hành nhanh việc quán tr</w:t>
      </w:r>
      <w:r w:rsidR="0099477F" w:rsidRPr="006D556F">
        <w:rPr>
          <w:sz w:val="28"/>
          <w:szCs w:val="28"/>
        </w:rPr>
        <w:t>iệt tình hình, nhiệm vụ quan trọ</w:t>
      </w:r>
      <w:r w:rsidR="006C2C02" w:rsidRPr="006D556F">
        <w:rPr>
          <w:sz w:val="28"/>
          <w:szCs w:val="28"/>
        </w:rPr>
        <w:t xml:space="preserve">ng trước mắt. Yêu cầu chung là “nắm lấy thời cơ địch đang tan rã, khẩn trương tập trung mọi </w:t>
      </w:r>
      <w:r w:rsidR="002D6405" w:rsidRPr="006D556F">
        <w:rPr>
          <w:sz w:val="28"/>
          <w:szCs w:val="28"/>
        </w:rPr>
        <w:t>LLVT</w:t>
      </w:r>
      <w:r w:rsidR="006C2C02" w:rsidRPr="006D556F">
        <w:rPr>
          <w:sz w:val="28"/>
          <w:szCs w:val="28"/>
        </w:rPr>
        <w:t xml:space="preserve">, bán vũ trang và quần chúng tấn công quét sạch địch trong các chi khu, căn cứ: Long Thành, Nhơn Trạch, Khu kho Thành Tuy Hạ, căn cứ </w:t>
      </w:r>
      <w:r w:rsidR="0099477F" w:rsidRPr="006D556F">
        <w:rPr>
          <w:sz w:val="28"/>
          <w:szCs w:val="28"/>
        </w:rPr>
        <w:t>Nước T</w:t>
      </w:r>
      <w:r w:rsidR="006C2C02" w:rsidRPr="006D556F">
        <w:rPr>
          <w:sz w:val="28"/>
          <w:szCs w:val="28"/>
        </w:rPr>
        <w:t xml:space="preserve">rong, kho Long Bình, yếu Khu Trảng Bom, Chi khu Công Thanh…và toàn </w:t>
      </w:r>
      <w:r w:rsidR="002D6405" w:rsidRPr="006D556F">
        <w:rPr>
          <w:sz w:val="28"/>
          <w:szCs w:val="28"/>
        </w:rPr>
        <w:t>bộ</w:t>
      </w:r>
      <w:r w:rsidR="006C2C02" w:rsidRPr="006D556F">
        <w:rPr>
          <w:sz w:val="28"/>
          <w:szCs w:val="28"/>
        </w:rPr>
        <w:t xml:space="preserve"> </w:t>
      </w:r>
      <w:proofErr w:type="spellStart"/>
      <w:r w:rsidR="002D6405" w:rsidRPr="006D556F">
        <w:rPr>
          <w:sz w:val="28"/>
          <w:szCs w:val="28"/>
        </w:rPr>
        <w:t>bộ</w:t>
      </w:r>
      <w:proofErr w:type="spellEnd"/>
      <w:r w:rsidR="006C2C02" w:rsidRPr="006D556F">
        <w:rPr>
          <w:sz w:val="28"/>
          <w:szCs w:val="28"/>
        </w:rPr>
        <w:t xml:space="preserve"> máy kìm kẹp của địch từ ấp, xã,</w:t>
      </w:r>
      <w:r w:rsidR="0056104D" w:rsidRPr="006D556F">
        <w:rPr>
          <w:sz w:val="28"/>
          <w:szCs w:val="28"/>
        </w:rPr>
        <w:t xml:space="preserve"> huyện</w:t>
      </w:r>
      <w:r w:rsidR="008850A9" w:rsidRPr="006D556F">
        <w:rPr>
          <w:sz w:val="28"/>
          <w:szCs w:val="28"/>
        </w:rPr>
        <w:t>,</w:t>
      </w:r>
      <w:r w:rsidR="0056104D" w:rsidRPr="006D556F">
        <w:rPr>
          <w:sz w:val="28"/>
          <w:szCs w:val="28"/>
        </w:rPr>
        <w:t xml:space="preserve"> tỉnh”. Trong chiến dịch </w:t>
      </w:r>
      <w:r w:rsidR="008C4658" w:rsidRPr="006D556F">
        <w:rPr>
          <w:sz w:val="28"/>
          <w:szCs w:val="28"/>
        </w:rPr>
        <w:t xml:space="preserve">Hồ Chí Minh </w:t>
      </w:r>
      <w:r w:rsidR="006C2C02" w:rsidRPr="006D556F">
        <w:rPr>
          <w:sz w:val="28"/>
          <w:szCs w:val="28"/>
        </w:rPr>
        <w:t xml:space="preserve">Xuân năm 1975, Biên Hòa là </w:t>
      </w:r>
      <w:r w:rsidR="006C2C02" w:rsidRPr="006D556F">
        <w:rPr>
          <w:sz w:val="28"/>
          <w:szCs w:val="28"/>
        </w:rPr>
        <w:lastRenderedPageBreak/>
        <w:t xml:space="preserve">chiến trường nóng bỏng. Xuân Lộc được địch xây dựng thành </w:t>
      </w:r>
      <w:r w:rsidR="00463CFD" w:rsidRPr="006D556F">
        <w:rPr>
          <w:sz w:val="28"/>
          <w:szCs w:val="28"/>
        </w:rPr>
        <w:t>“</w:t>
      </w:r>
      <w:r w:rsidR="006C2C02" w:rsidRPr="006D556F">
        <w:rPr>
          <w:sz w:val="28"/>
          <w:szCs w:val="28"/>
        </w:rPr>
        <w:t>cánh cửa thép</w:t>
      </w:r>
      <w:r w:rsidR="00463CFD" w:rsidRPr="006D556F">
        <w:rPr>
          <w:sz w:val="28"/>
          <w:szCs w:val="28"/>
        </w:rPr>
        <w:t>”</w:t>
      </w:r>
      <w:r w:rsidR="006C2C02" w:rsidRPr="006D556F">
        <w:rPr>
          <w:sz w:val="28"/>
          <w:szCs w:val="28"/>
        </w:rPr>
        <w:t xml:space="preserve"> án ngữ hướng đông bắc Sài Gòn. Sau 12 ngày đêm (từ </w:t>
      </w:r>
      <w:r w:rsidR="0056104D" w:rsidRPr="006D556F">
        <w:rPr>
          <w:sz w:val="28"/>
          <w:szCs w:val="28"/>
        </w:rPr>
        <w:t>0</w:t>
      </w:r>
      <w:r w:rsidR="006C2C02" w:rsidRPr="006D556F">
        <w:rPr>
          <w:sz w:val="28"/>
          <w:szCs w:val="28"/>
        </w:rPr>
        <w:t xml:space="preserve">9/4 đến 21/4/1975) quyết chiến, quân cách mạng đã mở </w:t>
      </w:r>
      <w:r w:rsidR="00463CFD" w:rsidRPr="006D556F">
        <w:rPr>
          <w:sz w:val="28"/>
          <w:szCs w:val="28"/>
        </w:rPr>
        <w:t>toa</w:t>
      </w:r>
      <w:r w:rsidR="006C2C02" w:rsidRPr="006D556F">
        <w:rPr>
          <w:sz w:val="28"/>
          <w:szCs w:val="28"/>
        </w:rPr>
        <w:t xml:space="preserve">ng cánh cửa này để đại quân tiến vào giải phóng Sài Gòn thủ phủ cuối cùng của </w:t>
      </w:r>
      <w:r w:rsidR="008C4658" w:rsidRPr="006D556F">
        <w:rPr>
          <w:sz w:val="28"/>
          <w:szCs w:val="28"/>
        </w:rPr>
        <w:t>chính quyền Việt Nam cộng hòa</w:t>
      </w:r>
      <w:r w:rsidR="006C2C02" w:rsidRPr="006D556F">
        <w:rPr>
          <w:sz w:val="28"/>
          <w:szCs w:val="28"/>
        </w:rPr>
        <w:t xml:space="preserve">, kết thúc </w:t>
      </w:r>
      <w:r w:rsidR="008C4658" w:rsidRPr="006D556F">
        <w:rPr>
          <w:sz w:val="28"/>
          <w:szCs w:val="28"/>
        </w:rPr>
        <w:t xml:space="preserve">thắng lợi </w:t>
      </w:r>
      <w:r w:rsidR="006C2C02" w:rsidRPr="006D556F">
        <w:rPr>
          <w:sz w:val="28"/>
          <w:szCs w:val="28"/>
        </w:rPr>
        <w:t xml:space="preserve">cuộc </w:t>
      </w:r>
      <w:r w:rsidR="008C4658" w:rsidRPr="006D556F">
        <w:rPr>
          <w:sz w:val="28"/>
          <w:szCs w:val="28"/>
        </w:rPr>
        <w:t>kháng chiến vệ quốc</w:t>
      </w:r>
      <w:r w:rsidR="006C2C02" w:rsidRPr="006D556F">
        <w:rPr>
          <w:sz w:val="28"/>
          <w:szCs w:val="28"/>
        </w:rPr>
        <w:t xml:space="preserve"> vĩ đại</w:t>
      </w:r>
      <w:r w:rsidR="008C4658" w:rsidRPr="006D556F">
        <w:rPr>
          <w:sz w:val="28"/>
          <w:szCs w:val="28"/>
        </w:rPr>
        <w:t xml:space="preserve"> kéo dài </w:t>
      </w:r>
      <w:r w:rsidR="006C2C02" w:rsidRPr="006D556F">
        <w:rPr>
          <w:sz w:val="28"/>
          <w:szCs w:val="28"/>
        </w:rPr>
        <w:t>hơn 30 năm</w:t>
      </w:r>
      <w:r w:rsidR="008C4658" w:rsidRPr="006D556F">
        <w:rPr>
          <w:sz w:val="28"/>
          <w:szCs w:val="28"/>
        </w:rPr>
        <w:t>. Đúng</w:t>
      </w:r>
      <w:r w:rsidR="006C2C02" w:rsidRPr="006D556F">
        <w:rPr>
          <w:sz w:val="28"/>
          <w:szCs w:val="28"/>
        </w:rPr>
        <w:t xml:space="preserve"> </w:t>
      </w:r>
      <w:r w:rsidR="007E2490" w:rsidRPr="006D556F">
        <w:rPr>
          <w:sz w:val="28"/>
          <w:szCs w:val="28"/>
        </w:rPr>
        <w:t>10 giờ 30 phút</w:t>
      </w:r>
      <w:r w:rsidR="00542DB7" w:rsidRPr="006D556F">
        <w:rPr>
          <w:sz w:val="28"/>
          <w:szCs w:val="28"/>
        </w:rPr>
        <w:t>,</w:t>
      </w:r>
      <w:r w:rsidR="007E2490" w:rsidRPr="006D556F">
        <w:rPr>
          <w:sz w:val="28"/>
          <w:szCs w:val="28"/>
        </w:rPr>
        <w:t xml:space="preserve"> </w:t>
      </w:r>
      <w:r w:rsidR="006C2C02" w:rsidRPr="006D556F">
        <w:rPr>
          <w:sz w:val="28"/>
          <w:szCs w:val="28"/>
        </w:rPr>
        <w:t xml:space="preserve">ngày 30 tháng 4 năm 1975 lịch sử, lá cờ </w:t>
      </w:r>
      <w:r w:rsidR="008C4658" w:rsidRPr="006D556F">
        <w:rPr>
          <w:sz w:val="28"/>
          <w:szCs w:val="28"/>
        </w:rPr>
        <w:t xml:space="preserve">quân giải phóng </w:t>
      </w:r>
      <w:r w:rsidR="0056104D" w:rsidRPr="006D556F">
        <w:rPr>
          <w:sz w:val="28"/>
          <w:szCs w:val="28"/>
        </w:rPr>
        <w:t xml:space="preserve">được treo cao ở </w:t>
      </w:r>
      <w:proofErr w:type="spellStart"/>
      <w:r w:rsidR="0056104D" w:rsidRPr="006D556F">
        <w:rPr>
          <w:sz w:val="28"/>
          <w:szCs w:val="28"/>
        </w:rPr>
        <w:t>Tòa</w:t>
      </w:r>
      <w:proofErr w:type="spellEnd"/>
      <w:r w:rsidR="0056104D" w:rsidRPr="006D556F">
        <w:rPr>
          <w:sz w:val="28"/>
          <w:szCs w:val="28"/>
        </w:rPr>
        <w:t xml:space="preserve"> hành chính n</w:t>
      </w:r>
      <w:r w:rsidR="006C2C02" w:rsidRPr="006D556F">
        <w:rPr>
          <w:sz w:val="28"/>
          <w:szCs w:val="28"/>
        </w:rPr>
        <w:t>gụy tại thị xã Biên Hòa. Từ đây, nhân dân Biên Hòa</w:t>
      </w:r>
      <w:r w:rsidR="008C4658" w:rsidRPr="006D556F">
        <w:rPr>
          <w:sz w:val="28"/>
          <w:szCs w:val="28"/>
        </w:rPr>
        <w:t xml:space="preserve"> </w:t>
      </w:r>
      <w:r w:rsidR="0056104D" w:rsidRPr="006D556F">
        <w:rPr>
          <w:sz w:val="28"/>
          <w:szCs w:val="28"/>
        </w:rPr>
        <w:t>-</w:t>
      </w:r>
      <w:r w:rsidR="008C4658" w:rsidRPr="006D556F">
        <w:rPr>
          <w:sz w:val="28"/>
          <w:szCs w:val="28"/>
        </w:rPr>
        <w:t xml:space="preserve"> </w:t>
      </w:r>
      <w:r w:rsidR="006C2C02" w:rsidRPr="006D556F">
        <w:rPr>
          <w:sz w:val="28"/>
          <w:szCs w:val="28"/>
        </w:rPr>
        <w:t>Đồng Nai cùng cả nước sống trong hòa bình, độc lập, thống nhất đất nước.</w:t>
      </w:r>
    </w:p>
    <w:p w14:paraId="67F4F5F0" w14:textId="77777777" w:rsidR="006C2C02" w:rsidRPr="006D556F" w:rsidRDefault="008C4658" w:rsidP="00ED24BD">
      <w:pPr>
        <w:spacing w:before="120" w:line="264" w:lineRule="auto"/>
        <w:ind w:firstLine="567"/>
        <w:jc w:val="both"/>
        <w:rPr>
          <w:b/>
          <w:sz w:val="28"/>
          <w:szCs w:val="28"/>
        </w:rPr>
      </w:pPr>
      <w:r w:rsidRPr="006D556F">
        <w:rPr>
          <w:b/>
          <w:sz w:val="28"/>
          <w:szCs w:val="28"/>
        </w:rPr>
        <w:t xml:space="preserve">* </w:t>
      </w:r>
      <w:r w:rsidR="006C2C02" w:rsidRPr="006D556F">
        <w:rPr>
          <w:b/>
          <w:sz w:val="28"/>
          <w:szCs w:val="28"/>
        </w:rPr>
        <w:t>Một số chiến công tiêu biểu</w:t>
      </w:r>
    </w:p>
    <w:p w14:paraId="3B8BEAC1" w14:textId="58CAB54C" w:rsidR="006C2C02" w:rsidRPr="006D556F" w:rsidRDefault="008C4658"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Đợt 1 chiến cuộc mùa khô năm 1974-1975 LLVT tỉnh đã tiêu diệt được một số sinh lực địch, phá lỏng s</w:t>
      </w:r>
      <w:r w:rsidR="008850A9" w:rsidRPr="006D556F">
        <w:rPr>
          <w:sz w:val="28"/>
          <w:szCs w:val="28"/>
        </w:rPr>
        <w:t>ự kì</w:t>
      </w:r>
      <w:r w:rsidR="006C2C02" w:rsidRPr="006D556F">
        <w:rPr>
          <w:sz w:val="28"/>
          <w:szCs w:val="28"/>
        </w:rPr>
        <w:t>m kẹp của địch trên các quốc lộ 20, lộ 1, lộ 15, liên tỉnh lộ 2, tỉnh lộ 17, 19; ngăn chặn và đẩy lùi âm mưu ủi phá lấn chiếm của địch; giải phóng các xã quan trọng như</w:t>
      </w:r>
      <w:r w:rsidR="00C71DA5" w:rsidRPr="006D556F">
        <w:rPr>
          <w:sz w:val="28"/>
          <w:szCs w:val="28"/>
        </w:rPr>
        <w:t>:</w:t>
      </w:r>
      <w:r w:rsidR="006C2C02" w:rsidRPr="006D556F">
        <w:rPr>
          <w:sz w:val="28"/>
          <w:szCs w:val="28"/>
        </w:rPr>
        <w:t xml:space="preserve"> 110, 114, 125 (Định quán), Bình Sơn (Long Thành), Bảo Chánh (Xuân Lộc), nâng mức làm chủ các xã</w:t>
      </w:r>
      <w:r w:rsidR="00B3569F" w:rsidRPr="006D556F">
        <w:rPr>
          <w:sz w:val="28"/>
          <w:szCs w:val="28"/>
        </w:rPr>
        <w:t>:</w:t>
      </w:r>
      <w:r w:rsidR="006C2C02" w:rsidRPr="006D556F">
        <w:rPr>
          <w:sz w:val="28"/>
          <w:szCs w:val="28"/>
        </w:rPr>
        <w:t xml:space="preserve"> Đại </w:t>
      </w:r>
      <w:proofErr w:type="gramStart"/>
      <w:r w:rsidR="006C2C02" w:rsidRPr="006D556F">
        <w:rPr>
          <w:sz w:val="28"/>
          <w:szCs w:val="28"/>
        </w:rPr>
        <w:t>An</w:t>
      </w:r>
      <w:proofErr w:type="gramEnd"/>
      <w:r w:rsidR="006C2C02" w:rsidRPr="006D556F">
        <w:rPr>
          <w:sz w:val="28"/>
          <w:szCs w:val="28"/>
        </w:rPr>
        <w:t>, Tân Định, Túc Trưng, La Ngà</w:t>
      </w:r>
      <w:r w:rsidR="0056104D" w:rsidRPr="006D556F">
        <w:rPr>
          <w:sz w:val="28"/>
          <w:szCs w:val="28"/>
        </w:rPr>
        <w:t xml:space="preserve">. </w:t>
      </w:r>
      <w:r w:rsidR="008850A9" w:rsidRPr="006D556F">
        <w:rPr>
          <w:sz w:val="28"/>
          <w:szCs w:val="28"/>
        </w:rPr>
        <w:t>Đặc biệt</w:t>
      </w:r>
      <w:r w:rsidR="006C2C02" w:rsidRPr="006D556F">
        <w:rPr>
          <w:sz w:val="28"/>
          <w:szCs w:val="28"/>
        </w:rPr>
        <w:t xml:space="preserve">, việc kết hợp ba mũi bao bó bức rút, bức hàng đồn bót địch đã thực hiện có kết quả như Bảo Chánh, Ông Quế, góp phần quan trọng cho chỉ đạo của tỉnh và Quân khu. Tổng kết hoạt động vũ trang trong </w:t>
      </w:r>
      <w:r w:rsidR="0056104D" w:rsidRPr="006D556F">
        <w:rPr>
          <w:sz w:val="28"/>
          <w:szCs w:val="28"/>
        </w:rPr>
        <w:t>6</w:t>
      </w:r>
      <w:r w:rsidR="006C2C02" w:rsidRPr="006D556F">
        <w:rPr>
          <w:sz w:val="28"/>
          <w:szCs w:val="28"/>
        </w:rPr>
        <w:t xml:space="preserve"> tháng đầu năm 1974, các lực </w:t>
      </w:r>
      <w:r w:rsidR="002D6405" w:rsidRPr="006D556F">
        <w:rPr>
          <w:sz w:val="28"/>
          <w:szCs w:val="28"/>
        </w:rPr>
        <w:t xml:space="preserve">LLVT </w:t>
      </w:r>
      <w:r w:rsidR="006C2C02" w:rsidRPr="006D556F">
        <w:rPr>
          <w:sz w:val="28"/>
          <w:szCs w:val="28"/>
        </w:rPr>
        <w:t>tỉnh Biên Hòa đã đánh 293 trận, loại khỏi vòng chiến đấu 601 tên (chết 363 tên, bị thương 238 tên)</w:t>
      </w:r>
      <w:r w:rsidRPr="006D556F">
        <w:rPr>
          <w:sz w:val="28"/>
          <w:szCs w:val="28"/>
        </w:rPr>
        <w:t>.</w:t>
      </w:r>
      <w:r w:rsidR="006C2C02" w:rsidRPr="006D556F">
        <w:rPr>
          <w:sz w:val="28"/>
          <w:szCs w:val="28"/>
        </w:rPr>
        <w:t xml:space="preserve"> </w:t>
      </w:r>
      <w:r w:rsidRPr="006D556F">
        <w:rPr>
          <w:sz w:val="28"/>
          <w:szCs w:val="28"/>
        </w:rPr>
        <w:t>Trong đó</w:t>
      </w:r>
      <w:r w:rsidR="00FD4843" w:rsidRPr="006D556F">
        <w:rPr>
          <w:sz w:val="28"/>
          <w:szCs w:val="28"/>
        </w:rPr>
        <w:t>,</w:t>
      </w:r>
      <w:r w:rsidR="006C2C02" w:rsidRPr="006D556F">
        <w:rPr>
          <w:sz w:val="28"/>
          <w:szCs w:val="28"/>
        </w:rPr>
        <w:t xml:space="preserve"> lực lượng tỉnh đánh 58 trận, loại 221 tên, lực lượng huyện đánh 50 trận loại 197 tên; du kích xã đánh 76 trận, loại 114 tên; du kích mật đánh </w:t>
      </w:r>
      <w:r w:rsidR="0056104D" w:rsidRPr="006D556F">
        <w:rPr>
          <w:sz w:val="28"/>
          <w:szCs w:val="28"/>
        </w:rPr>
        <w:t>06</w:t>
      </w:r>
      <w:r w:rsidR="006C2C02" w:rsidRPr="006D556F">
        <w:rPr>
          <w:sz w:val="28"/>
          <w:szCs w:val="28"/>
        </w:rPr>
        <w:t xml:space="preserve"> trận loại 13 tên. </w:t>
      </w:r>
    </w:p>
    <w:p w14:paraId="01B9BD8B" w14:textId="6A39A311" w:rsidR="006C2C02" w:rsidRPr="006D556F" w:rsidRDefault="006C2C02" w:rsidP="00ED24BD">
      <w:pPr>
        <w:pStyle w:val="BodyTextIndent"/>
        <w:spacing w:before="120" w:line="264" w:lineRule="auto"/>
        <w:ind w:firstLine="567"/>
        <w:rPr>
          <w:szCs w:val="28"/>
        </w:rPr>
      </w:pPr>
      <w:r w:rsidRPr="006D556F">
        <w:rPr>
          <w:szCs w:val="28"/>
        </w:rPr>
        <w:t xml:space="preserve">- Chiến dịch Xuân Lộc 1975 (từ </w:t>
      </w:r>
      <w:r w:rsidR="00CF0F44" w:rsidRPr="006D556F">
        <w:rPr>
          <w:szCs w:val="28"/>
        </w:rPr>
        <w:t xml:space="preserve">ngày </w:t>
      </w:r>
      <w:r w:rsidR="0056104D" w:rsidRPr="006D556F">
        <w:rPr>
          <w:szCs w:val="28"/>
        </w:rPr>
        <w:t>0</w:t>
      </w:r>
      <w:r w:rsidRPr="006D556F">
        <w:rPr>
          <w:szCs w:val="28"/>
        </w:rPr>
        <w:t xml:space="preserve">9-21/4/1975) trước khi chiến dịch nổ ra, lực </w:t>
      </w:r>
      <w:r w:rsidR="002D6405" w:rsidRPr="006D556F">
        <w:rPr>
          <w:szCs w:val="28"/>
        </w:rPr>
        <w:t xml:space="preserve">LLVT </w:t>
      </w:r>
      <w:r w:rsidRPr="006D556F">
        <w:rPr>
          <w:szCs w:val="28"/>
        </w:rPr>
        <w:t xml:space="preserve">địa phương đã làm chủ </w:t>
      </w:r>
      <w:r w:rsidR="008C4658" w:rsidRPr="006D556F">
        <w:rPr>
          <w:szCs w:val="28"/>
        </w:rPr>
        <w:t xml:space="preserve">xung </w:t>
      </w:r>
      <w:r w:rsidRPr="006D556F">
        <w:rPr>
          <w:szCs w:val="28"/>
        </w:rPr>
        <w:t>quanh thị xã Long Khánh, chuẩn bị địa bàn cho Quân đoàn 4</w:t>
      </w:r>
      <w:r w:rsidR="008C4658" w:rsidRPr="006D556F">
        <w:rPr>
          <w:szCs w:val="28"/>
        </w:rPr>
        <w:t xml:space="preserve"> và các đơn vị chủ lực.</w:t>
      </w:r>
    </w:p>
    <w:p w14:paraId="4DA91F4A" w14:textId="77777777" w:rsidR="006C2C02" w:rsidRPr="006D556F" w:rsidRDefault="006C2C02" w:rsidP="00ED24BD">
      <w:pPr>
        <w:pStyle w:val="BodyTextIndent"/>
        <w:spacing w:before="120" w:line="264" w:lineRule="auto"/>
        <w:ind w:firstLine="567"/>
        <w:rPr>
          <w:szCs w:val="28"/>
        </w:rPr>
      </w:pPr>
      <w:r w:rsidRPr="006D556F">
        <w:rPr>
          <w:szCs w:val="28"/>
        </w:rPr>
        <w:t xml:space="preserve">- Đặc biệt từ 14/4 đến 17/4/1975, Sư đoàn 6 cùng lực lượng địa phương </w:t>
      </w:r>
      <w:r w:rsidR="0056104D" w:rsidRPr="006D556F">
        <w:rPr>
          <w:szCs w:val="28"/>
        </w:rPr>
        <w:t xml:space="preserve">diệt </w:t>
      </w:r>
      <w:r w:rsidR="00C72BF6" w:rsidRPr="006D556F">
        <w:rPr>
          <w:szCs w:val="28"/>
        </w:rPr>
        <w:t xml:space="preserve">Chiến </w:t>
      </w:r>
      <w:r w:rsidR="0056104D" w:rsidRPr="006D556F">
        <w:rPr>
          <w:szCs w:val="28"/>
        </w:rPr>
        <w:t>đoàn 52</w:t>
      </w:r>
      <w:r w:rsidR="008850A9" w:rsidRPr="006D556F">
        <w:rPr>
          <w:szCs w:val="28"/>
        </w:rPr>
        <w:t>, S</w:t>
      </w:r>
      <w:r w:rsidR="0056104D" w:rsidRPr="006D556F">
        <w:rPr>
          <w:szCs w:val="28"/>
        </w:rPr>
        <w:t>ư 18 ở Dầu Gi</w:t>
      </w:r>
      <w:r w:rsidRPr="006D556F">
        <w:rPr>
          <w:szCs w:val="28"/>
        </w:rPr>
        <w:t>ây cùng với LLVT tỉnh Tân Phú giải phóng Tân Phú, Định Quán, cắt đứt Lộ 20, Lộ 1, cắt sự chi viện của địch từ Quân đoàn 3 (Biên Hòa) lên, đánh chiếm các cao điểm Núi Thị, Con Rắn</w:t>
      </w:r>
      <w:r w:rsidR="0056104D" w:rsidRPr="006D556F">
        <w:rPr>
          <w:szCs w:val="28"/>
        </w:rPr>
        <w:t xml:space="preserve"> b</w:t>
      </w:r>
      <w:r w:rsidRPr="006D556F">
        <w:rPr>
          <w:szCs w:val="28"/>
        </w:rPr>
        <w:t xml:space="preserve">uộc địch ở Xuân Lộc rút chạy theo đường Lộ 2. </w:t>
      </w:r>
    </w:p>
    <w:p w14:paraId="6C2230A6" w14:textId="2757AC79" w:rsidR="006C2C02" w:rsidRPr="006D556F" w:rsidRDefault="008C4658" w:rsidP="00ED24BD">
      <w:pPr>
        <w:spacing w:before="120" w:line="264" w:lineRule="auto"/>
        <w:ind w:firstLine="567"/>
        <w:jc w:val="both"/>
        <w:rPr>
          <w:sz w:val="28"/>
          <w:szCs w:val="28"/>
        </w:rPr>
      </w:pPr>
      <w:r w:rsidRPr="006D556F">
        <w:rPr>
          <w:sz w:val="28"/>
          <w:szCs w:val="28"/>
        </w:rPr>
        <w:t xml:space="preserve">- </w:t>
      </w:r>
      <w:r w:rsidR="006C2C02" w:rsidRPr="006D556F">
        <w:rPr>
          <w:sz w:val="28"/>
          <w:szCs w:val="28"/>
        </w:rPr>
        <w:t xml:space="preserve">Trong </w:t>
      </w:r>
      <w:r w:rsidR="002838B2" w:rsidRPr="006D556F">
        <w:rPr>
          <w:sz w:val="28"/>
          <w:szCs w:val="28"/>
        </w:rPr>
        <w:t>thị xã</w:t>
      </w:r>
      <w:r w:rsidR="006C2C02" w:rsidRPr="006D556F">
        <w:rPr>
          <w:sz w:val="28"/>
          <w:szCs w:val="28"/>
        </w:rPr>
        <w:t xml:space="preserve"> Biên Hòa, từ ngày </w:t>
      </w:r>
      <w:r w:rsidR="00A20A28" w:rsidRPr="006D556F">
        <w:rPr>
          <w:sz w:val="28"/>
          <w:szCs w:val="28"/>
        </w:rPr>
        <w:t>0</w:t>
      </w:r>
      <w:r w:rsidR="006C2C02" w:rsidRPr="006D556F">
        <w:rPr>
          <w:sz w:val="28"/>
          <w:szCs w:val="28"/>
        </w:rPr>
        <w:t xml:space="preserve">9/4/1975, đồng chí Phan Văn Trang, Bí thư </w:t>
      </w:r>
      <w:r w:rsidR="00F01710" w:rsidRPr="006D556F">
        <w:rPr>
          <w:sz w:val="28"/>
          <w:szCs w:val="28"/>
        </w:rPr>
        <w:t>Thị</w:t>
      </w:r>
      <w:r w:rsidR="006C2C02" w:rsidRPr="006D556F">
        <w:rPr>
          <w:sz w:val="28"/>
          <w:szCs w:val="28"/>
        </w:rPr>
        <w:t xml:space="preserve"> ủy Biên Hòa đã theo đường giao liên công khai vào nội thành triển khai kế hoạch tiến công và nổi dậy giải phóng </w:t>
      </w:r>
      <w:r w:rsidR="000030B3" w:rsidRPr="006D556F">
        <w:rPr>
          <w:sz w:val="28"/>
          <w:szCs w:val="28"/>
        </w:rPr>
        <w:t>thị xã Biên Hòa</w:t>
      </w:r>
      <w:r w:rsidR="006C2C02" w:rsidRPr="006D556F">
        <w:rPr>
          <w:sz w:val="28"/>
          <w:szCs w:val="28"/>
        </w:rPr>
        <w:t>. T</w:t>
      </w:r>
      <w:r w:rsidR="000030B3" w:rsidRPr="006D556F">
        <w:rPr>
          <w:sz w:val="28"/>
          <w:szCs w:val="28"/>
        </w:rPr>
        <w:t>hị</w:t>
      </w:r>
      <w:r w:rsidR="006C2C02" w:rsidRPr="006D556F">
        <w:rPr>
          <w:sz w:val="28"/>
          <w:szCs w:val="28"/>
        </w:rPr>
        <w:t xml:space="preserve"> ủy </w:t>
      </w:r>
      <w:r w:rsidR="000030B3" w:rsidRPr="006D556F">
        <w:rPr>
          <w:sz w:val="28"/>
          <w:szCs w:val="28"/>
        </w:rPr>
        <w:t xml:space="preserve">Biên Hòa </w:t>
      </w:r>
      <w:r w:rsidR="006C2C02" w:rsidRPr="006D556F">
        <w:rPr>
          <w:sz w:val="28"/>
          <w:szCs w:val="28"/>
        </w:rPr>
        <w:t xml:space="preserve">chỉ đạo thành lập các </w:t>
      </w:r>
      <w:r w:rsidR="002D6405" w:rsidRPr="006D556F">
        <w:rPr>
          <w:sz w:val="28"/>
          <w:szCs w:val="28"/>
        </w:rPr>
        <w:t>ủy</w:t>
      </w:r>
      <w:r w:rsidR="006C2C02" w:rsidRPr="006D556F">
        <w:rPr>
          <w:sz w:val="28"/>
          <w:szCs w:val="28"/>
        </w:rPr>
        <w:t xml:space="preserve"> ban khởi nghĩa ở nội ô và các xã ven khu kỹ nghệ Biên Hòa, chuẩn bị băng cờ, khẩu hiệu, loa phát thanh; tổ chức cơ sở nắm</w:t>
      </w:r>
      <w:r w:rsidRPr="006D556F">
        <w:rPr>
          <w:sz w:val="28"/>
          <w:szCs w:val="28"/>
        </w:rPr>
        <w:t xml:space="preserve">, kêu gọi, vận động được </w:t>
      </w:r>
      <w:r w:rsidR="000030B3" w:rsidRPr="006D556F">
        <w:rPr>
          <w:sz w:val="28"/>
          <w:szCs w:val="28"/>
        </w:rPr>
        <w:t>09</w:t>
      </w:r>
      <w:r w:rsidRPr="006D556F">
        <w:rPr>
          <w:sz w:val="28"/>
          <w:szCs w:val="28"/>
        </w:rPr>
        <w:t xml:space="preserve"> đội phòng vệ dân sự của địch </w:t>
      </w:r>
      <w:r w:rsidR="006C2C02" w:rsidRPr="006D556F">
        <w:rPr>
          <w:sz w:val="28"/>
          <w:szCs w:val="28"/>
        </w:rPr>
        <w:t xml:space="preserve">thành lực lượng </w:t>
      </w:r>
      <w:r w:rsidRPr="006D556F">
        <w:rPr>
          <w:sz w:val="28"/>
          <w:szCs w:val="28"/>
        </w:rPr>
        <w:t xml:space="preserve">của ta </w:t>
      </w:r>
      <w:r w:rsidR="006C2C02" w:rsidRPr="006D556F">
        <w:rPr>
          <w:sz w:val="28"/>
          <w:szCs w:val="28"/>
        </w:rPr>
        <w:t xml:space="preserve">cùng với nhân dân nổi dậy giành chính quyền khi thời cơ đến. Đêm 29/4, </w:t>
      </w:r>
      <w:r w:rsidR="00693BC3" w:rsidRPr="006D556F">
        <w:rPr>
          <w:sz w:val="28"/>
          <w:szCs w:val="28"/>
        </w:rPr>
        <w:t xml:space="preserve">Ủy </w:t>
      </w:r>
      <w:r w:rsidR="006C2C02" w:rsidRPr="006D556F">
        <w:rPr>
          <w:sz w:val="28"/>
          <w:szCs w:val="28"/>
        </w:rPr>
        <w:t xml:space="preserve">ban khởi nghĩa Bình Trước đã vận động quần chúng, tự vệ mật phá nhà lao tỉnh Biên Hòa, giải thoát hàng trăm tù nhân. </w:t>
      </w:r>
      <w:r w:rsidR="0056104D" w:rsidRPr="006D556F">
        <w:rPr>
          <w:sz w:val="28"/>
          <w:szCs w:val="28"/>
        </w:rPr>
        <w:t>0</w:t>
      </w:r>
      <w:r w:rsidR="006C2C02" w:rsidRPr="006D556F">
        <w:rPr>
          <w:sz w:val="28"/>
          <w:szCs w:val="28"/>
        </w:rPr>
        <w:t xml:space="preserve">6 giờ </w:t>
      </w:r>
      <w:r w:rsidR="0056104D" w:rsidRPr="006D556F">
        <w:rPr>
          <w:sz w:val="28"/>
          <w:szCs w:val="28"/>
        </w:rPr>
        <w:t xml:space="preserve">00 </w:t>
      </w:r>
      <w:r w:rsidR="006C2C02" w:rsidRPr="006D556F">
        <w:rPr>
          <w:sz w:val="28"/>
          <w:szCs w:val="28"/>
        </w:rPr>
        <w:t>sáng</w:t>
      </w:r>
      <w:r w:rsidR="000030B3" w:rsidRPr="006D556F">
        <w:rPr>
          <w:sz w:val="28"/>
          <w:szCs w:val="28"/>
        </w:rPr>
        <w:t>, ngày</w:t>
      </w:r>
      <w:r w:rsidR="006C2C02" w:rsidRPr="006D556F">
        <w:rPr>
          <w:sz w:val="28"/>
          <w:szCs w:val="28"/>
        </w:rPr>
        <w:t xml:space="preserve"> 30/4</w:t>
      </w:r>
      <w:r w:rsidR="000030B3" w:rsidRPr="006D556F">
        <w:rPr>
          <w:sz w:val="28"/>
          <w:szCs w:val="28"/>
        </w:rPr>
        <w:t>/1975</w:t>
      </w:r>
      <w:r w:rsidR="0056104D" w:rsidRPr="006D556F">
        <w:rPr>
          <w:sz w:val="28"/>
          <w:szCs w:val="28"/>
        </w:rPr>
        <w:t>,</w:t>
      </w:r>
      <w:r w:rsidR="006C2C02" w:rsidRPr="006D556F">
        <w:rPr>
          <w:sz w:val="28"/>
          <w:szCs w:val="28"/>
        </w:rPr>
        <w:t xml:space="preserve"> đảng viên mật của chi </w:t>
      </w:r>
      <w:r w:rsidR="002D6405" w:rsidRPr="006D556F">
        <w:rPr>
          <w:sz w:val="28"/>
          <w:szCs w:val="28"/>
        </w:rPr>
        <w:t>bộ</w:t>
      </w:r>
      <w:r w:rsidR="006C2C02" w:rsidRPr="006D556F">
        <w:rPr>
          <w:sz w:val="28"/>
          <w:szCs w:val="28"/>
        </w:rPr>
        <w:t xml:space="preserve"> chợ Biên Hòa là Trương Thị Sáu được cơ sở mật là nội tuyến của ta trong biệt động quân bảo vệ đã</w:t>
      </w:r>
      <w:r w:rsidR="0056104D" w:rsidRPr="006D556F">
        <w:rPr>
          <w:sz w:val="28"/>
          <w:szCs w:val="28"/>
        </w:rPr>
        <w:t xml:space="preserve"> hạ cờ ba que</w:t>
      </w:r>
      <w:r w:rsidR="007F6FE3" w:rsidRPr="006D556F">
        <w:rPr>
          <w:sz w:val="28"/>
          <w:szCs w:val="28"/>
        </w:rPr>
        <w:t xml:space="preserve"> (</w:t>
      </w:r>
      <w:r w:rsidR="00CF0F44" w:rsidRPr="006D556F">
        <w:rPr>
          <w:sz w:val="28"/>
          <w:szCs w:val="28"/>
        </w:rPr>
        <w:t xml:space="preserve">cờ </w:t>
      </w:r>
      <w:r w:rsidR="007F6FE3" w:rsidRPr="006D556F">
        <w:rPr>
          <w:sz w:val="28"/>
          <w:szCs w:val="28"/>
        </w:rPr>
        <w:t xml:space="preserve">màu vàng, </w:t>
      </w:r>
      <w:r w:rsidR="000030B3" w:rsidRPr="006D556F">
        <w:rPr>
          <w:sz w:val="28"/>
          <w:szCs w:val="28"/>
        </w:rPr>
        <w:t>0</w:t>
      </w:r>
      <w:r w:rsidR="007F6FE3" w:rsidRPr="006D556F">
        <w:rPr>
          <w:sz w:val="28"/>
          <w:szCs w:val="28"/>
        </w:rPr>
        <w:t xml:space="preserve">3 sọc đỏ của chính quyền Việt Nam </w:t>
      </w:r>
      <w:r w:rsidR="007F6FE3" w:rsidRPr="006D556F">
        <w:rPr>
          <w:sz w:val="28"/>
          <w:szCs w:val="28"/>
        </w:rPr>
        <w:lastRenderedPageBreak/>
        <w:t>Cộng hòa)</w:t>
      </w:r>
      <w:r w:rsidR="0056104D" w:rsidRPr="006D556F">
        <w:rPr>
          <w:sz w:val="28"/>
          <w:szCs w:val="28"/>
        </w:rPr>
        <w:t xml:space="preserve">, kéo </w:t>
      </w:r>
      <w:r w:rsidR="00CF0F44" w:rsidRPr="006D556F">
        <w:rPr>
          <w:sz w:val="28"/>
          <w:szCs w:val="28"/>
        </w:rPr>
        <w:t xml:space="preserve">lên </w:t>
      </w:r>
      <w:r w:rsidR="0056104D" w:rsidRPr="006D556F">
        <w:rPr>
          <w:sz w:val="28"/>
          <w:szCs w:val="28"/>
        </w:rPr>
        <w:t>cờ Mặt trận</w:t>
      </w:r>
      <w:r w:rsidR="000C53B6" w:rsidRPr="006D556F">
        <w:rPr>
          <w:sz w:val="28"/>
          <w:szCs w:val="28"/>
        </w:rPr>
        <w:t xml:space="preserve"> </w:t>
      </w:r>
      <w:r w:rsidR="00CF0F44" w:rsidRPr="006D556F">
        <w:rPr>
          <w:sz w:val="28"/>
          <w:szCs w:val="28"/>
        </w:rPr>
        <w:t>G</w:t>
      </w:r>
      <w:r w:rsidR="000C53B6" w:rsidRPr="006D556F">
        <w:rPr>
          <w:sz w:val="28"/>
          <w:szCs w:val="28"/>
        </w:rPr>
        <w:t>iải phóng miền Nam Việt Nam</w:t>
      </w:r>
      <w:r w:rsidR="0056104D" w:rsidRPr="006D556F">
        <w:rPr>
          <w:sz w:val="28"/>
          <w:szCs w:val="28"/>
        </w:rPr>
        <w:t xml:space="preserve"> ở cột cờ D</w:t>
      </w:r>
      <w:r w:rsidR="006C2C02" w:rsidRPr="006D556F">
        <w:rPr>
          <w:sz w:val="28"/>
          <w:szCs w:val="28"/>
        </w:rPr>
        <w:t>inh tỉnh trưởng Biên Hòa. Cùng thời gian, các cơ sở mật bên</w:t>
      </w:r>
      <w:r w:rsidR="0056104D" w:rsidRPr="006D556F">
        <w:rPr>
          <w:sz w:val="28"/>
          <w:szCs w:val="28"/>
        </w:rPr>
        <w:t xml:space="preserve"> trong đã thượng cờ </w:t>
      </w:r>
      <w:r w:rsidR="0086231F" w:rsidRPr="006D556F">
        <w:rPr>
          <w:sz w:val="28"/>
          <w:szCs w:val="28"/>
        </w:rPr>
        <w:t xml:space="preserve">Mặt </w:t>
      </w:r>
      <w:r w:rsidR="0056104D" w:rsidRPr="006D556F">
        <w:rPr>
          <w:sz w:val="28"/>
          <w:szCs w:val="28"/>
        </w:rPr>
        <w:t xml:space="preserve">trận </w:t>
      </w:r>
      <w:r w:rsidR="00CF0F44" w:rsidRPr="006D556F">
        <w:rPr>
          <w:sz w:val="28"/>
          <w:szCs w:val="28"/>
        </w:rPr>
        <w:t>G</w:t>
      </w:r>
      <w:r w:rsidR="006E55D8" w:rsidRPr="006D556F">
        <w:rPr>
          <w:sz w:val="28"/>
          <w:szCs w:val="28"/>
        </w:rPr>
        <w:t xml:space="preserve">iải phóng miền Nam Việt Nam </w:t>
      </w:r>
      <w:r w:rsidR="0056104D" w:rsidRPr="006D556F">
        <w:rPr>
          <w:sz w:val="28"/>
          <w:szCs w:val="28"/>
        </w:rPr>
        <w:t>ở D</w:t>
      </w:r>
      <w:r w:rsidR="006C2C02" w:rsidRPr="006D556F">
        <w:rPr>
          <w:sz w:val="28"/>
          <w:szCs w:val="28"/>
        </w:rPr>
        <w:t xml:space="preserve">inh </w:t>
      </w:r>
      <w:r w:rsidR="0056104D" w:rsidRPr="006D556F">
        <w:rPr>
          <w:sz w:val="28"/>
          <w:szCs w:val="28"/>
        </w:rPr>
        <w:t>Tư lệnh Quân đoàn 3 (</w:t>
      </w:r>
      <w:r w:rsidR="000030B3" w:rsidRPr="006D556F">
        <w:rPr>
          <w:sz w:val="28"/>
          <w:szCs w:val="28"/>
        </w:rPr>
        <w:t>n</w:t>
      </w:r>
      <w:r w:rsidR="0056104D" w:rsidRPr="006D556F">
        <w:rPr>
          <w:sz w:val="28"/>
          <w:szCs w:val="28"/>
        </w:rPr>
        <w:t>ay là Nhà T</w:t>
      </w:r>
      <w:r w:rsidR="006C2C02" w:rsidRPr="006D556F">
        <w:rPr>
          <w:sz w:val="28"/>
          <w:szCs w:val="28"/>
        </w:rPr>
        <w:t xml:space="preserve">hiếu nhi tỉnh), Chi khu Đức Tu, giải phóng hoàn toàn Khu kỹ nghệ Biên Hòa. 10 giờ 30 phút, </w:t>
      </w:r>
      <w:r w:rsidR="00C75108" w:rsidRPr="006D556F">
        <w:rPr>
          <w:sz w:val="28"/>
          <w:szCs w:val="28"/>
        </w:rPr>
        <w:t xml:space="preserve">Ủy </w:t>
      </w:r>
      <w:r w:rsidR="006C2C02" w:rsidRPr="006D556F">
        <w:rPr>
          <w:sz w:val="28"/>
          <w:szCs w:val="28"/>
        </w:rPr>
        <w:t>ban khởi nghĩa tỉnh Biên Hòa cùng Trung đoàn 5</w:t>
      </w:r>
      <w:r w:rsidR="0056104D" w:rsidRPr="006D556F">
        <w:rPr>
          <w:sz w:val="28"/>
          <w:szCs w:val="28"/>
        </w:rPr>
        <w:t xml:space="preserve">, </w:t>
      </w:r>
      <w:r w:rsidR="006C2C02" w:rsidRPr="006D556F">
        <w:rPr>
          <w:sz w:val="28"/>
          <w:szCs w:val="28"/>
        </w:rPr>
        <w:t xml:space="preserve">Sư đoàn 6 tiến vào </w:t>
      </w:r>
      <w:proofErr w:type="spellStart"/>
      <w:r w:rsidR="0056104D" w:rsidRPr="006D556F">
        <w:rPr>
          <w:sz w:val="28"/>
          <w:szCs w:val="28"/>
        </w:rPr>
        <w:t>T</w:t>
      </w:r>
      <w:r w:rsidR="006C2C02" w:rsidRPr="006D556F">
        <w:rPr>
          <w:sz w:val="28"/>
          <w:szCs w:val="28"/>
        </w:rPr>
        <w:t>òa</w:t>
      </w:r>
      <w:proofErr w:type="spellEnd"/>
      <w:r w:rsidR="006C2C02" w:rsidRPr="006D556F">
        <w:rPr>
          <w:sz w:val="28"/>
          <w:szCs w:val="28"/>
        </w:rPr>
        <w:t xml:space="preserve"> </w:t>
      </w:r>
      <w:r w:rsidR="006E55D8" w:rsidRPr="006D556F">
        <w:rPr>
          <w:sz w:val="28"/>
          <w:szCs w:val="28"/>
        </w:rPr>
        <w:t xml:space="preserve">Hành </w:t>
      </w:r>
      <w:r w:rsidR="006C2C02" w:rsidRPr="006D556F">
        <w:rPr>
          <w:sz w:val="28"/>
          <w:szCs w:val="28"/>
        </w:rPr>
        <w:t>chánh Biên Hòa trước rừng người và cờ hoa chào đón hai bên đường Trịnh Hoài Đức (nay là đường 30/4)</w:t>
      </w:r>
      <w:r w:rsidR="00182826" w:rsidRPr="006D556F">
        <w:rPr>
          <w:sz w:val="28"/>
          <w:szCs w:val="28"/>
        </w:rPr>
        <w:t>.</w:t>
      </w:r>
    </w:p>
    <w:p w14:paraId="76B14E2E" w14:textId="77777777" w:rsidR="006C2C02" w:rsidRPr="006D556F" w:rsidRDefault="002D6405" w:rsidP="00ED24BD">
      <w:pPr>
        <w:pStyle w:val="BodyTextIndent"/>
        <w:spacing w:before="120" w:line="264" w:lineRule="auto"/>
        <w:ind w:firstLine="567"/>
        <w:rPr>
          <w:szCs w:val="28"/>
        </w:rPr>
      </w:pPr>
      <w:r w:rsidRPr="006D556F">
        <w:rPr>
          <w:szCs w:val="28"/>
        </w:rPr>
        <w:t xml:space="preserve">LLVT </w:t>
      </w:r>
      <w:r w:rsidR="006C2C02" w:rsidRPr="006D556F">
        <w:rPr>
          <w:szCs w:val="28"/>
        </w:rPr>
        <w:t>Biên Hòa, Đồng N</w:t>
      </w:r>
      <w:r w:rsidR="006D46E4" w:rsidRPr="006D556F">
        <w:rPr>
          <w:szCs w:val="28"/>
        </w:rPr>
        <w:t xml:space="preserve">ai ra đời sau Cách mạng Tháng Tám năm </w:t>
      </w:r>
      <w:r w:rsidR="006C2C02" w:rsidRPr="006D556F">
        <w:rPr>
          <w:szCs w:val="28"/>
        </w:rPr>
        <w:t xml:space="preserve">1945, là </w:t>
      </w:r>
      <w:r w:rsidRPr="006D556F">
        <w:rPr>
          <w:szCs w:val="28"/>
        </w:rPr>
        <w:t xml:space="preserve">LLVT </w:t>
      </w:r>
      <w:r w:rsidR="006C2C02" w:rsidRPr="006D556F">
        <w:rPr>
          <w:szCs w:val="28"/>
        </w:rPr>
        <w:t xml:space="preserve">nhân dân, do Đảng Cộng sản </w:t>
      </w:r>
      <w:r w:rsidR="005F3A2C" w:rsidRPr="006D556F">
        <w:rPr>
          <w:szCs w:val="28"/>
        </w:rPr>
        <w:t xml:space="preserve">Việt Nam </w:t>
      </w:r>
      <w:r w:rsidR="006C2C02" w:rsidRPr="006D556F">
        <w:rPr>
          <w:szCs w:val="28"/>
        </w:rPr>
        <w:t xml:space="preserve">lãnh đạo trực tiếp toàn diện; luôn trung thành tuyệt đối với Đảng và nhân dân; là lực lượng </w:t>
      </w:r>
      <w:proofErr w:type="spellStart"/>
      <w:r w:rsidR="006C2C02" w:rsidRPr="006D556F">
        <w:rPr>
          <w:szCs w:val="28"/>
        </w:rPr>
        <w:t>nòng</w:t>
      </w:r>
      <w:proofErr w:type="spellEnd"/>
      <w:r w:rsidR="006C2C02" w:rsidRPr="006D556F">
        <w:rPr>
          <w:szCs w:val="28"/>
        </w:rPr>
        <w:t xml:space="preserve"> cốt của du kích chiến tranh (chống Pháp) và phong trào chiến tranh nhân dân (chống </w:t>
      </w:r>
      <w:proofErr w:type="spellStart"/>
      <w:r w:rsidR="006C2C02" w:rsidRPr="006D556F">
        <w:rPr>
          <w:szCs w:val="28"/>
        </w:rPr>
        <w:t>Mỹ</w:t>
      </w:r>
      <w:proofErr w:type="spellEnd"/>
      <w:r w:rsidR="006C2C02" w:rsidRPr="006D556F">
        <w:rPr>
          <w:szCs w:val="28"/>
        </w:rPr>
        <w:t>), góp phần to lớn vào thắng lợi chung của dân tộc.</w:t>
      </w:r>
    </w:p>
    <w:p w14:paraId="0B1140E9" w14:textId="77777777" w:rsidR="006C2C02" w:rsidRPr="006D556F" w:rsidRDefault="006C2C02" w:rsidP="00ED24BD">
      <w:pPr>
        <w:pStyle w:val="BodyTextIndent"/>
        <w:spacing w:before="120" w:line="264" w:lineRule="auto"/>
        <w:ind w:firstLine="567"/>
        <w:rPr>
          <w:szCs w:val="28"/>
        </w:rPr>
      </w:pPr>
      <w:r w:rsidRPr="006D556F">
        <w:rPr>
          <w:szCs w:val="28"/>
        </w:rPr>
        <w:t>Trong cả hai cuộc kháng chiến, LLVT địa phương góp phần xây dựng, bảo vệ căn cứ kháng chiến (</w:t>
      </w:r>
      <w:r w:rsidR="00622958" w:rsidRPr="006D556F">
        <w:rPr>
          <w:szCs w:val="28"/>
        </w:rPr>
        <w:t xml:space="preserve">Chiến </w:t>
      </w:r>
      <w:r w:rsidRPr="006D556F">
        <w:rPr>
          <w:szCs w:val="28"/>
        </w:rPr>
        <w:t xml:space="preserve">khu Đ, rừng Sác) và một hệ thống căn cứ du kích; đảm bảo hành lang chiến lược; giành nhiều chiến công to lớn có ý nghĩa hỗ trợ toàn Miền (nhất là đánh vào cơ quan đầu não, quân sự địch, tàu, bè trên sông Lòng Tàu, giao thông đường </w:t>
      </w:r>
      <w:r w:rsidR="002D6405" w:rsidRPr="006D556F">
        <w:rPr>
          <w:szCs w:val="28"/>
        </w:rPr>
        <w:t>bộ</w:t>
      </w:r>
      <w:r w:rsidRPr="006D556F">
        <w:rPr>
          <w:szCs w:val="28"/>
        </w:rPr>
        <w:t xml:space="preserve">…); hình thành kỹ thuật đánh đặc công. Trên những chặng đường phát triển, </w:t>
      </w:r>
      <w:r w:rsidR="002D6405" w:rsidRPr="006D556F">
        <w:rPr>
          <w:szCs w:val="28"/>
        </w:rPr>
        <w:t xml:space="preserve">LLVT </w:t>
      </w:r>
      <w:r w:rsidRPr="006D556F">
        <w:rPr>
          <w:szCs w:val="28"/>
        </w:rPr>
        <w:t>Đồng Nai đã trải qua muôn ngàn khó khăn ác liệt,</w:t>
      </w:r>
      <w:r w:rsidR="00182826" w:rsidRPr="006D556F">
        <w:rPr>
          <w:szCs w:val="28"/>
        </w:rPr>
        <w:t xml:space="preserve"> tuy</w:t>
      </w:r>
      <w:r w:rsidRPr="006D556F">
        <w:rPr>
          <w:szCs w:val="28"/>
        </w:rPr>
        <w:t xml:space="preserve"> đối đầu không cân sức với nhiều đơn vị sừng sỏ của thực dân Pháp, đế quốc </w:t>
      </w:r>
      <w:proofErr w:type="spellStart"/>
      <w:r w:rsidRPr="006D556F">
        <w:rPr>
          <w:szCs w:val="28"/>
        </w:rPr>
        <w:t>Mỹ</w:t>
      </w:r>
      <w:proofErr w:type="spellEnd"/>
      <w:r w:rsidRPr="006D556F">
        <w:rPr>
          <w:szCs w:val="28"/>
        </w:rPr>
        <w:t xml:space="preserve"> và bè lũ tay sai</w:t>
      </w:r>
      <w:r w:rsidR="00182826" w:rsidRPr="006D556F">
        <w:rPr>
          <w:szCs w:val="28"/>
        </w:rPr>
        <w:t xml:space="preserve"> nhưng </w:t>
      </w:r>
      <w:r w:rsidRPr="006D556F">
        <w:rPr>
          <w:szCs w:val="28"/>
        </w:rPr>
        <w:t xml:space="preserve">đã giành thắng lợi vẻ vang. Lực </w:t>
      </w:r>
      <w:r w:rsidR="002D6405" w:rsidRPr="006D556F">
        <w:rPr>
          <w:szCs w:val="28"/>
        </w:rPr>
        <w:t xml:space="preserve">LLVT </w:t>
      </w:r>
      <w:r w:rsidRPr="006D556F">
        <w:rPr>
          <w:szCs w:val="28"/>
        </w:rPr>
        <w:t>Đồng Nai vừa chiến đấu, vừa xây dựng</w:t>
      </w:r>
      <w:r w:rsidR="00182826" w:rsidRPr="006D556F">
        <w:rPr>
          <w:szCs w:val="28"/>
        </w:rPr>
        <w:t>,</w:t>
      </w:r>
      <w:r w:rsidRPr="006D556F">
        <w:rPr>
          <w:szCs w:val="28"/>
        </w:rPr>
        <w:t xml:space="preserve"> trưởng thành vững chắc trong sự thương yêu đùm bọc của nhân dân từ rừng núi, nông thôn, đồng bằng đến các đô thị. </w:t>
      </w:r>
      <w:r w:rsidR="008850A9" w:rsidRPr="006D556F">
        <w:rPr>
          <w:szCs w:val="28"/>
        </w:rPr>
        <w:t>T</w:t>
      </w:r>
      <w:r w:rsidRPr="006D556F">
        <w:rPr>
          <w:szCs w:val="28"/>
        </w:rPr>
        <w:t>ổng kết (c</w:t>
      </w:r>
      <w:r w:rsidR="0056104D" w:rsidRPr="006D556F">
        <w:rPr>
          <w:szCs w:val="28"/>
        </w:rPr>
        <w:t xml:space="preserve">hưa đầy đủ) với </w:t>
      </w:r>
      <w:r w:rsidR="002900E5" w:rsidRPr="006D556F">
        <w:rPr>
          <w:szCs w:val="28"/>
        </w:rPr>
        <w:t>1.03</w:t>
      </w:r>
      <w:r w:rsidR="00E77CC1" w:rsidRPr="006D556F">
        <w:rPr>
          <w:szCs w:val="28"/>
        </w:rPr>
        <w:t>6</w:t>
      </w:r>
      <w:r w:rsidR="0056104D" w:rsidRPr="006D556F">
        <w:rPr>
          <w:szCs w:val="28"/>
        </w:rPr>
        <w:t xml:space="preserve"> Bà mẹ Việt N</w:t>
      </w:r>
      <w:r w:rsidR="00107FF8" w:rsidRPr="006D556F">
        <w:rPr>
          <w:szCs w:val="28"/>
        </w:rPr>
        <w:t>am Anh hùng, hơn 8.000 liệt sĩ</w:t>
      </w:r>
      <w:r w:rsidRPr="006D556F">
        <w:rPr>
          <w:szCs w:val="28"/>
        </w:rPr>
        <w:t xml:space="preserve">, hơn 6.000 thương bệnh binh trên địa bàn là những minh chứng của sự </w:t>
      </w:r>
      <w:proofErr w:type="spellStart"/>
      <w:r w:rsidRPr="006D556F">
        <w:rPr>
          <w:szCs w:val="28"/>
        </w:rPr>
        <w:t>hy</w:t>
      </w:r>
      <w:proofErr w:type="spellEnd"/>
      <w:r w:rsidRPr="006D556F">
        <w:rPr>
          <w:szCs w:val="28"/>
        </w:rPr>
        <w:t xml:space="preserve"> sinh cao cả, của ý chí quyết tâm cao vì độc lập dân tộc của Đảng </w:t>
      </w:r>
      <w:r w:rsidR="002D6405" w:rsidRPr="006D556F">
        <w:rPr>
          <w:szCs w:val="28"/>
        </w:rPr>
        <w:t>bộ</w:t>
      </w:r>
      <w:r w:rsidRPr="006D556F">
        <w:rPr>
          <w:szCs w:val="28"/>
        </w:rPr>
        <w:t xml:space="preserve">, </w:t>
      </w:r>
      <w:r w:rsidR="002D6405" w:rsidRPr="006D556F">
        <w:rPr>
          <w:szCs w:val="28"/>
        </w:rPr>
        <w:t xml:space="preserve">LLVT </w:t>
      </w:r>
      <w:r w:rsidRPr="006D556F">
        <w:rPr>
          <w:szCs w:val="28"/>
        </w:rPr>
        <w:t>và nhân dân</w:t>
      </w:r>
      <w:r w:rsidR="00182826" w:rsidRPr="006D556F">
        <w:rPr>
          <w:szCs w:val="28"/>
        </w:rPr>
        <w:t xml:space="preserve"> tỉnh</w:t>
      </w:r>
      <w:r w:rsidRPr="006D556F">
        <w:rPr>
          <w:szCs w:val="28"/>
        </w:rPr>
        <w:t xml:space="preserve"> Đồng Nai. Trong suốt cuộc kháng chiến giải phóng dân tộc, dưới sự lãnh đạo của Đảng Cộng sản Việt nam, trong từng trận đánh lớn, nhỏ, trong từng đợt hoạt động, từng chiến dịch của </w:t>
      </w:r>
      <w:r w:rsidR="002D6405" w:rsidRPr="006D556F">
        <w:rPr>
          <w:szCs w:val="28"/>
        </w:rPr>
        <w:t xml:space="preserve">LLVT </w:t>
      </w:r>
      <w:r w:rsidRPr="006D556F">
        <w:rPr>
          <w:szCs w:val="28"/>
        </w:rPr>
        <w:t xml:space="preserve">cấp trên luôn </w:t>
      </w:r>
      <w:proofErr w:type="spellStart"/>
      <w:r w:rsidRPr="006D556F">
        <w:rPr>
          <w:szCs w:val="28"/>
        </w:rPr>
        <w:t>luôn</w:t>
      </w:r>
      <w:proofErr w:type="spellEnd"/>
      <w:r w:rsidRPr="006D556F">
        <w:rPr>
          <w:szCs w:val="28"/>
        </w:rPr>
        <w:t xml:space="preserve"> có sự tham gia trinh sát, dẫn đường, phối hợp hiệp đồng tác chiến của lực lượng quân sự địa phương, của các cơ sở cách mạng nằm trong các ấp chiến lược, trong lòng địch, góp phần tạo nên sức mạnh, tạo nên chiến công cho đến ngày toàn thắng. Trong những năm bị địch phản kích ác liệt, nhất là thời kỳ 1969</w:t>
      </w:r>
      <w:r w:rsidR="0056104D" w:rsidRPr="006D556F">
        <w:rPr>
          <w:szCs w:val="28"/>
        </w:rPr>
        <w:t>-</w:t>
      </w:r>
      <w:r w:rsidRPr="006D556F">
        <w:rPr>
          <w:szCs w:val="28"/>
        </w:rPr>
        <w:t xml:space="preserve">1971, trên chiến trường Biên Hòa, </w:t>
      </w:r>
      <w:r w:rsidR="002D6405" w:rsidRPr="006D556F">
        <w:rPr>
          <w:szCs w:val="28"/>
        </w:rPr>
        <w:t xml:space="preserve">LLVT </w:t>
      </w:r>
      <w:r w:rsidRPr="006D556F">
        <w:rPr>
          <w:szCs w:val="28"/>
        </w:rPr>
        <w:t>và nhân dân</w:t>
      </w:r>
      <w:r w:rsidR="00182826" w:rsidRPr="006D556F">
        <w:rPr>
          <w:szCs w:val="28"/>
        </w:rPr>
        <w:t xml:space="preserve"> tỉnh</w:t>
      </w:r>
      <w:r w:rsidRPr="006D556F">
        <w:rPr>
          <w:szCs w:val="28"/>
        </w:rPr>
        <w:t xml:space="preserve"> Đồng Nai đã phải chịu đựng sự đánh phá khốc liệt của kẻ thù: Bom B52 đánh phá rải thảm liên tục, pháo bầy, trực thăng, phản lực ném bom, bắn phá, chất độc hóa học, bom đạn của kẻ thù hủy diệt môi trường, địa hình, cùng những cuộc hành quân càn quét của </w:t>
      </w:r>
      <w:r w:rsidR="002D6405" w:rsidRPr="006D556F">
        <w:rPr>
          <w:szCs w:val="28"/>
        </w:rPr>
        <w:t>bộ</w:t>
      </w:r>
      <w:r w:rsidR="004C5D2A" w:rsidRPr="006D556F">
        <w:rPr>
          <w:szCs w:val="28"/>
        </w:rPr>
        <w:t xml:space="preserve"> binh, biệt kích </w:t>
      </w:r>
      <w:proofErr w:type="spellStart"/>
      <w:r w:rsidR="004C5D2A" w:rsidRPr="006D556F">
        <w:rPr>
          <w:szCs w:val="28"/>
        </w:rPr>
        <w:t>Mỹ</w:t>
      </w:r>
      <w:proofErr w:type="spellEnd"/>
      <w:r w:rsidR="004C5D2A" w:rsidRPr="006D556F">
        <w:rPr>
          <w:szCs w:val="28"/>
        </w:rPr>
        <w:t xml:space="preserve"> - n</w:t>
      </w:r>
      <w:r w:rsidRPr="006D556F">
        <w:rPr>
          <w:szCs w:val="28"/>
        </w:rPr>
        <w:t xml:space="preserve">gụy, </w:t>
      </w:r>
      <w:proofErr w:type="spellStart"/>
      <w:r w:rsidRPr="006D556F">
        <w:rPr>
          <w:szCs w:val="28"/>
        </w:rPr>
        <w:t>Úc</w:t>
      </w:r>
      <w:proofErr w:type="spellEnd"/>
      <w:r w:rsidRPr="006D556F">
        <w:rPr>
          <w:szCs w:val="28"/>
        </w:rPr>
        <w:t xml:space="preserve">, Thái Lan, làm cho chiến trường Đồng Nai bị chia cắt, không còn một nơi nào an toàn. Cán </w:t>
      </w:r>
      <w:r w:rsidR="002D6405" w:rsidRPr="006D556F">
        <w:rPr>
          <w:szCs w:val="28"/>
        </w:rPr>
        <w:t>bộ</w:t>
      </w:r>
      <w:r w:rsidR="00BB6F9B" w:rsidRPr="006D556F">
        <w:rPr>
          <w:szCs w:val="28"/>
        </w:rPr>
        <w:t>, chiến sĩ</w:t>
      </w:r>
      <w:r w:rsidRPr="006D556F">
        <w:rPr>
          <w:szCs w:val="28"/>
        </w:rPr>
        <w:t xml:space="preserve"> </w:t>
      </w:r>
      <w:r w:rsidR="002D6405" w:rsidRPr="006D556F">
        <w:rPr>
          <w:szCs w:val="28"/>
        </w:rPr>
        <w:t xml:space="preserve">LLVT </w:t>
      </w:r>
      <w:r w:rsidRPr="006D556F">
        <w:rPr>
          <w:szCs w:val="28"/>
        </w:rPr>
        <w:t>khi trú quân phải đào hầm, ngủ hầm, hành quân thường bị địch phục kích gây thương vong, tổn thất…</w:t>
      </w:r>
    </w:p>
    <w:p w14:paraId="2FF3EA69" w14:textId="77777777" w:rsidR="006C2C02" w:rsidRPr="006D556F" w:rsidRDefault="006C2C02" w:rsidP="00ED24BD">
      <w:pPr>
        <w:spacing w:before="120" w:line="264" w:lineRule="auto"/>
        <w:ind w:firstLine="567"/>
        <w:jc w:val="both"/>
        <w:rPr>
          <w:sz w:val="28"/>
          <w:szCs w:val="28"/>
        </w:rPr>
      </w:pPr>
      <w:r w:rsidRPr="006D556F">
        <w:rPr>
          <w:sz w:val="28"/>
          <w:szCs w:val="28"/>
        </w:rPr>
        <w:t xml:space="preserve">Nhưng với quyết tâm không để mất dân, mất đất, </w:t>
      </w:r>
      <w:r w:rsidR="002D6405" w:rsidRPr="006D556F">
        <w:rPr>
          <w:sz w:val="28"/>
          <w:szCs w:val="28"/>
        </w:rPr>
        <w:t xml:space="preserve">LLVT </w:t>
      </w:r>
      <w:r w:rsidR="00182826" w:rsidRPr="006D556F">
        <w:rPr>
          <w:sz w:val="28"/>
          <w:szCs w:val="28"/>
        </w:rPr>
        <w:t xml:space="preserve">tỉnh </w:t>
      </w:r>
      <w:r w:rsidRPr="006D556F">
        <w:rPr>
          <w:sz w:val="28"/>
          <w:szCs w:val="28"/>
        </w:rPr>
        <w:t xml:space="preserve">Đồng Nai đã hình thành phương thức bám trụ, phát huy tinh thần tự lực, tự cường, sáng tạo gắn </w:t>
      </w:r>
      <w:r w:rsidRPr="006D556F">
        <w:rPr>
          <w:sz w:val="28"/>
          <w:szCs w:val="28"/>
        </w:rPr>
        <w:lastRenderedPageBreak/>
        <w:t>chặt với quần chúng. Nhờ bám trụ mà tấn công được giặc,</w:t>
      </w:r>
      <w:r w:rsidR="0056104D" w:rsidRPr="006D556F">
        <w:rPr>
          <w:sz w:val="28"/>
          <w:szCs w:val="28"/>
        </w:rPr>
        <w:t xml:space="preserve"> nhờ bám trụ mà bảo toàn được lự</w:t>
      </w:r>
      <w:r w:rsidRPr="006D556F">
        <w:rPr>
          <w:sz w:val="28"/>
          <w:szCs w:val="28"/>
        </w:rPr>
        <w:t xml:space="preserve">c lượng và chiến trường Đồng Nai thời kỳ nào, lúc nào cũng vang tiếng súng tấn công. Bám trụ đã trở thành một khoa học quân sự độc đáo, thể hiện ý chí, nghệ thuật quân sự của Đảng </w:t>
      </w:r>
      <w:r w:rsidR="002D6405" w:rsidRPr="006D556F">
        <w:rPr>
          <w:sz w:val="28"/>
          <w:szCs w:val="28"/>
        </w:rPr>
        <w:t>bộ</w:t>
      </w:r>
      <w:r w:rsidRPr="006D556F">
        <w:rPr>
          <w:sz w:val="28"/>
          <w:szCs w:val="28"/>
        </w:rPr>
        <w:t xml:space="preserve">, quân dân </w:t>
      </w:r>
      <w:r w:rsidR="00182826" w:rsidRPr="006D556F">
        <w:rPr>
          <w:sz w:val="28"/>
          <w:szCs w:val="28"/>
        </w:rPr>
        <w:t xml:space="preserve">tỉnh </w:t>
      </w:r>
      <w:r w:rsidRPr="006D556F">
        <w:rPr>
          <w:sz w:val="28"/>
          <w:szCs w:val="28"/>
        </w:rPr>
        <w:t>Đồng Nai trong chiến tranh giải phóng dân tộc, nhất là</w:t>
      </w:r>
      <w:r w:rsidR="00781E4F" w:rsidRPr="006D556F">
        <w:rPr>
          <w:sz w:val="28"/>
          <w:szCs w:val="28"/>
        </w:rPr>
        <w:t>,</w:t>
      </w:r>
      <w:r w:rsidRPr="006D556F">
        <w:rPr>
          <w:sz w:val="28"/>
          <w:szCs w:val="28"/>
        </w:rPr>
        <w:t xml:space="preserve"> trong thời kỳ kháng chiến chống </w:t>
      </w:r>
      <w:proofErr w:type="spellStart"/>
      <w:r w:rsidRPr="006D556F">
        <w:rPr>
          <w:sz w:val="28"/>
          <w:szCs w:val="28"/>
        </w:rPr>
        <w:t>Mỹ</w:t>
      </w:r>
      <w:proofErr w:type="spellEnd"/>
      <w:r w:rsidR="00781E4F" w:rsidRPr="006D556F">
        <w:rPr>
          <w:sz w:val="28"/>
          <w:szCs w:val="28"/>
        </w:rPr>
        <w:t>,</w:t>
      </w:r>
      <w:r w:rsidRPr="006D556F">
        <w:rPr>
          <w:sz w:val="28"/>
          <w:szCs w:val="28"/>
        </w:rPr>
        <w:t xml:space="preserve"> cứu nước. </w:t>
      </w:r>
      <w:r w:rsidR="002D6405" w:rsidRPr="006D556F">
        <w:rPr>
          <w:sz w:val="28"/>
          <w:szCs w:val="28"/>
        </w:rPr>
        <w:t xml:space="preserve">LLVT </w:t>
      </w:r>
      <w:r w:rsidRPr="006D556F">
        <w:rPr>
          <w:sz w:val="28"/>
          <w:szCs w:val="28"/>
        </w:rPr>
        <w:t xml:space="preserve">Đồng Nai là lực lượng </w:t>
      </w:r>
      <w:proofErr w:type="spellStart"/>
      <w:r w:rsidRPr="006D556F">
        <w:rPr>
          <w:sz w:val="28"/>
          <w:szCs w:val="28"/>
        </w:rPr>
        <w:t>nòng</w:t>
      </w:r>
      <w:proofErr w:type="spellEnd"/>
      <w:r w:rsidRPr="006D556F">
        <w:rPr>
          <w:sz w:val="28"/>
          <w:szCs w:val="28"/>
        </w:rPr>
        <w:t xml:space="preserve"> cốt cho phong trào </w:t>
      </w:r>
      <w:r w:rsidR="00182826" w:rsidRPr="006D556F">
        <w:rPr>
          <w:sz w:val="28"/>
          <w:szCs w:val="28"/>
        </w:rPr>
        <w:t xml:space="preserve">chiến tranh </w:t>
      </w:r>
      <w:r w:rsidRPr="006D556F">
        <w:rPr>
          <w:sz w:val="28"/>
          <w:szCs w:val="28"/>
        </w:rPr>
        <w:t xml:space="preserve">nhân dân, chỗ dựa đáng tin cậy của phong trào cách mạng địa phương. Từ những đội du kích trong phong trào cách mạng Đồng Khởi, </w:t>
      </w:r>
      <w:r w:rsidR="002D6405" w:rsidRPr="006D556F">
        <w:rPr>
          <w:sz w:val="28"/>
          <w:szCs w:val="28"/>
        </w:rPr>
        <w:t xml:space="preserve">LLVT </w:t>
      </w:r>
      <w:r w:rsidRPr="006D556F">
        <w:rPr>
          <w:sz w:val="28"/>
          <w:szCs w:val="28"/>
        </w:rPr>
        <w:t xml:space="preserve">Đồng Nai từng bước phát triển. Chiến trường tỉnh gồm có ba thứ quân, đứng chân tác chiến cả ở vùng rừng núi, nông thôn, đô thị, gắn bó chặt chẽ cùng nhân dân liên tục tiến công địch, lập nên nhiều </w:t>
      </w:r>
      <w:r w:rsidR="0056104D" w:rsidRPr="006D556F">
        <w:rPr>
          <w:sz w:val="28"/>
          <w:szCs w:val="28"/>
        </w:rPr>
        <w:t>chiến công, góp phần cùng toàn M</w:t>
      </w:r>
      <w:r w:rsidRPr="006D556F">
        <w:rPr>
          <w:sz w:val="28"/>
          <w:szCs w:val="28"/>
        </w:rPr>
        <w:t>iền đập tan các chiến lược chiến tranh của địch, mà đỉnh cao là chiến dịch Hồ Chí Minh lịch sử, giải phóng địa phương, đập tan tuyến phòng thủ cuối cùng của địch ở Xuân Lộc</w:t>
      </w:r>
      <w:r w:rsidR="0034305B" w:rsidRPr="006D556F">
        <w:rPr>
          <w:sz w:val="28"/>
          <w:szCs w:val="28"/>
        </w:rPr>
        <w:t xml:space="preserve"> </w:t>
      </w:r>
      <w:r w:rsidR="0056104D" w:rsidRPr="006D556F">
        <w:rPr>
          <w:sz w:val="28"/>
          <w:szCs w:val="28"/>
        </w:rPr>
        <w:t>-</w:t>
      </w:r>
      <w:r w:rsidR="0034305B" w:rsidRPr="006D556F">
        <w:rPr>
          <w:sz w:val="28"/>
          <w:szCs w:val="28"/>
        </w:rPr>
        <w:t xml:space="preserve"> </w:t>
      </w:r>
      <w:r w:rsidRPr="006D556F">
        <w:rPr>
          <w:sz w:val="28"/>
          <w:szCs w:val="28"/>
        </w:rPr>
        <w:t xml:space="preserve">Long Khánh, góp phần vào sự </w:t>
      </w:r>
      <w:r w:rsidRPr="006D556F">
        <w:rPr>
          <w:spacing w:val="-4"/>
          <w:sz w:val="28"/>
          <w:szCs w:val="28"/>
        </w:rPr>
        <w:t>nghiệp giải phón</w:t>
      </w:r>
      <w:r w:rsidR="005C5B2B" w:rsidRPr="006D556F">
        <w:rPr>
          <w:spacing w:val="-4"/>
          <w:sz w:val="28"/>
          <w:szCs w:val="28"/>
        </w:rPr>
        <w:t>g miền Nam, thống nhất đất nước, cả nước đi lên chủ nghĩa xã hội.</w:t>
      </w:r>
    </w:p>
    <w:p w14:paraId="3B7487BA" w14:textId="27273402" w:rsidR="006C2C02" w:rsidRPr="006D556F" w:rsidRDefault="006C2C02" w:rsidP="00ED24BD">
      <w:pPr>
        <w:spacing w:before="120" w:line="264" w:lineRule="auto"/>
        <w:ind w:firstLine="567"/>
        <w:jc w:val="both"/>
        <w:rPr>
          <w:rFonts w:ascii="Times New Roman Bold" w:hAnsi="Times New Roman Bold"/>
          <w:b/>
          <w:sz w:val="28"/>
          <w:szCs w:val="28"/>
        </w:rPr>
      </w:pPr>
      <w:r w:rsidRPr="006D556F">
        <w:rPr>
          <w:rFonts w:ascii="Times New Roman Bold" w:hAnsi="Times New Roman Bold"/>
          <w:b/>
          <w:sz w:val="28"/>
          <w:szCs w:val="28"/>
        </w:rPr>
        <w:t xml:space="preserve">3. Lực </w:t>
      </w:r>
      <w:r w:rsidR="002D6405" w:rsidRPr="006D556F">
        <w:rPr>
          <w:rFonts w:ascii="Times New Roman Bold" w:hAnsi="Times New Roman Bold"/>
          <w:b/>
          <w:sz w:val="28"/>
          <w:szCs w:val="28"/>
        </w:rPr>
        <w:t xml:space="preserve">LLVT </w:t>
      </w:r>
      <w:r w:rsidRPr="006D556F">
        <w:rPr>
          <w:rFonts w:ascii="Times New Roman Bold" w:hAnsi="Times New Roman Bold"/>
          <w:b/>
          <w:sz w:val="28"/>
          <w:szCs w:val="28"/>
        </w:rPr>
        <w:t xml:space="preserve">Đồng Nai trong thực hiện nhiệm vụ xây dựng và </w:t>
      </w:r>
      <w:r w:rsidR="0056104D" w:rsidRPr="006D556F">
        <w:rPr>
          <w:rFonts w:ascii="Times New Roman Bold" w:hAnsi="Times New Roman Bold"/>
          <w:b/>
          <w:sz w:val="28"/>
          <w:szCs w:val="28"/>
        </w:rPr>
        <w:t>bảo vệ Tổ quốc</w:t>
      </w:r>
      <w:r w:rsidRPr="006D556F">
        <w:rPr>
          <w:rFonts w:ascii="Times New Roman Bold" w:hAnsi="Times New Roman Bold"/>
          <w:b/>
          <w:sz w:val="28"/>
          <w:szCs w:val="28"/>
        </w:rPr>
        <w:t xml:space="preserve"> </w:t>
      </w:r>
      <w:r w:rsidR="00CF0F44" w:rsidRPr="006D556F">
        <w:rPr>
          <w:rFonts w:ascii="Times New Roman Bold" w:hAnsi="Times New Roman Bold"/>
          <w:b/>
          <w:sz w:val="28"/>
          <w:szCs w:val="28"/>
        </w:rPr>
        <w:t xml:space="preserve">Việt Nam xã hội chủ nghĩa </w:t>
      </w:r>
      <w:r w:rsidRPr="006D556F">
        <w:rPr>
          <w:rFonts w:ascii="Times New Roman Bold" w:hAnsi="Times New Roman Bold"/>
          <w:b/>
          <w:sz w:val="28"/>
          <w:szCs w:val="28"/>
        </w:rPr>
        <w:t>(từ năm 1975 đến nay)</w:t>
      </w:r>
      <w:r w:rsidR="0099477F" w:rsidRPr="006D556F">
        <w:rPr>
          <w:rFonts w:ascii="Times New Roman Bold" w:hAnsi="Times New Roman Bold"/>
          <w:b/>
          <w:sz w:val="28"/>
          <w:szCs w:val="28"/>
        </w:rPr>
        <w:t>.</w:t>
      </w:r>
    </w:p>
    <w:p w14:paraId="0087AC49" w14:textId="77777777" w:rsidR="006C2C02" w:rsidRPr="006D556F" w:rsidRDefault="006C2C02" w:rsidP="00ED24BD">
      <w:pPr>
        <w:spacing w:before="120" w:line="264" w:lineRule="auto"/>
        <w:ind w:firstLine="567"/>
        <w:jc w:val="both"/>
        <w:rPr>
          <w:sz w:val="28"/>
          <w:szCs w:val="28"/>
        </w:rPr>
      </w:pPr>
      <w:r w:rsidRPr="006D556F">
        <w:rPr>
          <w:sz w:val="28"/>
          <w:szCs w:val="28"/>
        </w:rPr>
        <w:t>Trong giai đo</w:t>
      </w:r>
      <w:r w:rsidR="0056104D" w:rsidRPr="006D556F">
        <w:rPr>
          <w:sz w:val="28"/>
          <w:szCs w:val="28"/>
        </w:rPr>
        <w:t>ạn cách mạng mới, cùng với các b</w:t>
      </w:r>
      <w:r w:rsidRPr="006D556F">
        <w:rPr>
          <w:sz w:val="28"/>
          <w:szCs w:val="28"/>
        </w:rPr>
        <w:t xml:space="preserve">an, ngành, đoàn thể trong hệ thống chính trị của địa phương; Đảng </w:t>
      </w:r>
      <w:r w:rsidR="002D6405" w:rsidRPr="006D556F">
        <w:rPr>
          <w:sz w:val="28"/>
          <w:szCs w:val="28"/>
        </w:rPr>
        <w:t>bộ</w:t>
      </w:r>
      <w:r w:rsidRPr="006D556F">
        <w:rPr>
          <w:sz w:val="28"/>
          <w:szCs w:val="28"/>
        </w:rPr>
        <w:t>, LLVT tỉnh luôn chú trọng quán triệt các chủ trương</w:t>
      </w:r>
      <w:r w:rsidR="0056104D" w:rsidRPr="006D556F">
        <w:rPr>
          <w:sz w:val="28"/>
          <w:szCs w:val="28"/>
        </w:rPr>
        <w:t>,</w:t>
      </w:r>
      <w:r w:rsidRPr="006D556F">
        <w:rPr>
          <w:sz w:val="28"/>
          <w:szCs w:val="28"/>
        </w:rPr>
        <w:t xml:space="preserve"> chính sách của Đảng và Nhà nước, các </w:t>
      </w:r>
      <w:r w:rsidR="0056104D" w:rsidRPr="006D556F">
        <w:rPr>
          <w:sz w:val="28"/>
          <w:szCs w:val="28"/>
        </w:rPr>
        <w:t xml:space="preserve">nghị quyết, </w:t>
      </w:r>
      <w:r w:rsidRPr="006D556F">
        <w:rPr>
          <w:sz w:val="28"/>
          <w:szCs w:val="28"/>
        </w:rPr>
        <w:t xml:space="preserve">chỉ thị của Quân ủy Trung ương, </w:t>
      </w:r>
      <w:r w:rsidR="002D6405" w:rsidRPr="006D556F">
        <w:rPr>
          <w:sz w:val="28"/>
          <w:szCs w:val="28"/>
        </w:rPr>
        <w:t>Bộ</w:t>
      </w:r>
      <w:r w:rsidR="0056104D" w:rsidRPr="006D556F">
        <w:rPr>
          <w:sz w:val="28"/>
          <w:szCs w:val="28"/>
        </w:rPr>
        <w:t xml:space="preserve"> Quốc phòng, Quân khu 7, Tỉnh ủy</w:t>
      </w:r>
      <w:r w:rsidRPr="006D556F">
        <w:rPr>
          <w:sz w:val="28"/>
          <w:szCs w:val="28"/>
        </w:rPr>
        <w:t>, UBND tỉnh. Vận dụng linh hoạt, sáng tạo đường lối quân sự, đường lối ngoại giao, thống nhất ý chí và hành động hoàn thành xuất sắc mọi nhiệm vụ được giao, cụ thể</w:t>
      </w:r>
      <w:r w:rsidR="00AD2571" w:rsidRPr="006D556F">
        <w:rPr>
          <w:sz w:val="28"/>
          <w:szCs w:val="28"/>
        </w:rPr>
        <w:t>:</w:t>
      </w:r>
    </w:p>
    <w:p w14:paraId="6FE92B75" w14:textId="77777777" w:rsidR="006C2C02" w:rsidRPr="006D556F" w:rsidRDefault="00E413D6" w:rsidP="00ED24BD">
      <w:pPr>
        <w:spacing w:before="120" w:line="264" w:lineRule="auto"/>
        <w:ind w:firstLine="567"/>
        <w:jc w:val="both"/>
        <w:rPr>
          <w:i/>
          <w:iCs/>
          <w:sz w:val="28"/>
          <w:szCs w:val="28"/>
        </w:rPr>
      </w:pPr>
      <w:r w:rsidRPr="006D556F">
        <w:rPr>
          <w:i/>
          <w:iCs/>
          <w:sz w:val="28"/>
          <w:szCs w:val="28"/>
        </w:rPr>
        <w:t xml:space="preserve">a. </w:t>
      </w:r>
      <w:r w:rsidR="006C2C02" w:rsidRPr="006D556F">
        <w:rPr>
          <w:i/>
          <w:iCs/>
          <w:sz w:val="28"/>
          <w:szCs w:val="28"/>
        </w:rPr>
        <w:t xml:space="preserve">Truy quét tàn quân địch, triệt phá tổ chức FULRO và tiêu diệt các nhen </w:t>
      </w:r>
      <w:r w:rsidR="006C2C02" w:rsidRPr="006D556F">
        <w:rPr>
          <w:i/>
          <w:iCs/>
          <w:spacing w:val="-4"/>
          <w:sz w:val="28"/>
          <w:szCs w:val="28"/>
        </w:rPr>
        <w:t>nhóm phản động, bảo vệ thành quả cách mạng, góp phần xây dựng cuộc sống mới.</w:t>
      </w:r>
    </w:p>
    <w:p w14:paraId="5F351785" w14:textId="4297BB10" w:rsidR="006C2C02" w:rsidRPr="006D556F" w:rsidRDefault="006C2C02" w:rsidP="00ED24BD">
      <w:pPr>
        <w:spacing w:before="120" w:line="264" w:lineRule="auto"/>
        <w:ind w:firstLine="567"/>
        <w:jc w:val="both"/>
        <w:rPr>
          <w:sz w:val="28"/>
          <w:szCs w:val="28"/>
        </w:rPr>
      </w:pPr>
      <w:r w:rsidRPr="006D556F">
        <w:rPr>
          <w:sz w:val="28"/>
          <w:szCs w:val="28"/>
        </w:rPr>
        <w:t>Sau ngày giải phóng</w:t>
      </w:r>
      <w:r w:rsidR="00AD2571" w:rsidRPr="006D556F">
        <w:rPr>
          <w:sz w:val="28"/>
          <w:szCs w:val="28"/>
        </w:rPr>
        <w:t>,</w:t>
      </w:r>
      <w:r w:rsidRPr="006D556F">
        <w:rPr>
          <w:sz w:val="28"/>
          <w:szCs w:val="28"/>
        </w:rPr>
        <w:t xml:space="preserve"> địch ra trình diện 94.307 tên trong đó có khoảng 4</w:t>
      </w:r>
      <w:r w:rsidR="0056104D" w:rsidRPr="006D556F">
        <w:rPr>
          <w:sz w:val="28"/>
          <w:szCs w:val="28"/>
        </w:rPr>
        <w:t>.</w:t>
      </w:r>
      <w:r w:rsidR="002B4405" w:rsidRPr="006D556F">
        <w:rPr>
          <w:sz w:val="28"/>
          <w:szCs w:val="28"/>
        </w:rPr>
        <w:t>000 sĩ</w:t>
      </w:r>
      <w:r w:rsidRPr="006D556F">
        <w:rPr>
          <w:sz w:val="28"/>
          <w:szCs w:val="28"/>
        </w:rPr>
        <w:t xml:space="preserve"> quan cấp úy, tá và tướng. Còn lại 86.749 tên chiếm khoảng 45% chưa ra trình diện. Lực lượng địch chưa</w:t>
      </w:r>
      <w:r w:rsidR="00947D29" w:rsidRPr="006D556F">
        <w:rPr>
          <w:sz w:val="28"/>
          <w:szCs w:val="28"/>
        </w:rPr>
        <w:t xml:space="preserve"> ra trình diện chủ yếu là bọn sĩ</w:t>
      </w:r>
      <w:r w:rsidRPr="006D556F">
        <w:rPr>
          <w:sz w:val="28"/>
          <w:szCs w:val="28"/>
        </w:rPr>
        <w:t xml:space="preserve"> quan ác ôn có nhiều nợ máu với nhân dân, các sắc lính nguy hiểm, cảnh sát đặc biệt. Địch lợi dụng vùng tôn giáo phức tạp để ẩn náu, trọ</w:t>
      </w:r>
      <w:r w:rsidR="0056104D" w:rsidRPr="006D556F">
        <w:rPr>
          <w:sz w:val="28"/>
          <w:szCs w:val="28"/>
        </w:rPr>
        <w:t>ng điểm là khu vực</w:t>
      </w:r>
      <w:r w:rsidR="00F4355A" w:rsidRPr="006D556F">
        <w:rPr>
          <w:sz w:val="28"/>
          <w:szCs w:val="28"/>
        </w:rPr>
        <w:t>:</w:t>
      </w:r>
      <w:r w:rsidR="0056104D" w:rsidRPr="006D556F">
        <w:rPr>
          <w:sz w:val="28"/>
          <w:szCs w:val="28"/>
        </w:rPr>
        <w:t xml:space="preserve"> Hố Nai, Dầu G</w:t>
      </w:r>
      <w:r w:rsidRPr="006D556F">
        <w:rPr>
          <w:sz w:val="28"/>
          <w:szCs w:val="28"/>
        </w:rPr>
        <w:t xml:space="preserve">ây, Kiệm Tân, Phương Lâm…; các khu rừng rậm ở Định Quán, Xuyên Mộc, Gia Ray…cũng là những địa bàn tốt để </w:t>
      </w:r>
      <w:r w:rsidR="002900E5" w:rsidRPr="006D556F">
        <w:rPr>
          <w:sz w:val="28"/>
          <w:szCs w:val="28"/>
        </w:rPr>
        <w:t xml:space="preserve">địch </w:t>
      </w:r>
      <w:r w:rsidRPr="006D556F">
        <w:rPr>
          <w:sz w:val="28"/>
          <w:szCs w:val="28"/>
        </w:rPr>
        <w:t>co cụm xây dựng căn cứ, tổ chức lực lượng để chống phá cách mạng. Bước sang năm 1977</w:t>
      </w:r>
      <w:r w:rsidR="000030B3" w:rsidRPr="006D556F">
        <w:rPr>
          <w:sz w:val="28"/>
          <w:szCs w:val="28"/>
        </w:rPr>
        <w:t>,</w:t>
      </w:r>
      <w:r w:rsidRPr="006D556F">
        <w:rPr>
          <w:sz w:val="28"/>
          <w:szCs w:val="28"/>
        </w:rPr>
        <w:t xml:space="preserve"> sau nhiều nỗ lực truy quét</w:t>
      </w:r>
      <w:r w:rsidR="00AD2571" w:rsidRPr="006D556F">
        <w:rPr>
          <w:sz w:val="28"/>
          <w:szCs w:val="28"/>
        </w:rPr>
        <w:t>,</w:t>
      </w:r>
      <w:r w:rsidRPr="006D556F">
        <w:rPr>
          <w:sz w:val="28"/>
          <w:szCs w:val="28"/>
        </w:rPr>
        <w:t xml:space="preserve"> tình hình an ninh, chính trị, kinh tế, xã hội trên địa bàn tỉnh cơ bản ổn định lúc này tổ chức địch nổi lên ba lực lượng chính: Lực lượng FULRO</w:t>
      </w:r>
      <w:r w:rsidRPr="006D556F">
        <w:rPr>
          <w:b/>
          <w:sz w:val="28"/>
          <w:szCs w:val="28"/>
        </w:rPr>
        <w:t xml:space="preserve"> </w:t>
      </w:r>
      <w:r w:rsidRPr="006D556F">
        <w:rPr>
          <w:sz w:val="28"/>
          <w:szCs w:val="28"/>
        </w:rPr>
        <w:t>bao gồm vài chục s</w:t>
      </w:r>
      <w:r w:rsidR="00343821" w:rsidRPr="006D556F">
        <w:rPr>
          <w:sz w:val="28"/>
          <w:szCs w:val="28"/>
        </w:rPr>
        <w:t>ĩ</w:t>
      </w:r>
      <w:r w:rsidRPr="006D556F">
        <w:rPr>
          <w:sz w:val="28"/>
          <w:szCs w:val="28"/>
        </w:rPr>
        <w:t xml:space="preserve"> quan và binh lính ngụy cũ bị đánh dạt từ Lâm Đồng xuống Đồng Nai</w:t>
      </w:r>
      <w:r w:rsidR="009B57E3" w:rsidRPr="006D556F">
        <w:rPr>
          <w:sz w:val="28"/>
          <w:szCs w:val="28"/>
        </w:rPr>
        <w:t xml:space="preserve">; </w:t>
      </w:r>
      <w:r w:rsidR="00343821" w:rsidRPr="006D556F">
        <w:rPr>
          <w:sz w:val="28"/>
          <w:szCs w:val="28"/>
        </w:rPr>
        <w:t>l</w:t>
      </w:r>
      <w:r w:rsidRPr="006D556F">
        <w:rPr>
          <w:sz w:val="28"/>
          <w:szCs w:val="28"/>
        </w:rPr>
        <w:t xml:space="preserve">ực lượng tàn quân </w:t>
      </w:r>
      <w:r w:rsidRPr="006D556F">
        <w:rPr>
          <w:spacing w:val="-8"/>
          <w:sz w:val="28"/>
          <w:szCs w:val="28"/>
        </w:rPr>
        <w:t>Ngụy do tên Lý Phá Sáng cầm đầu</w:t>
      </w:r>
      <w:r w:rsidR="009B57E3" w:rsidRPr="006D556F">
        <w:rPr>
          <w:spacing w:val="-8"/>
          <w:sz w:val="28"/>
          <w:szCs w:val="28"/>
        </w:rPr>
        <w:t xml:space="preserve">; </w:t>
      </w:r>
      <w:r w:rsidR="00343821" w:rsidRPr="006D556F">
        <w:rPr>
          <w:spacing w:val="-8"/>
          <w:sz w:val="28"/>
          <w:szCs w:val="28"/>
        </w:rPr>
        <w:t>l</w:t>
      </w:r>
      <w:r w:rsidRPr="006D556F">
        <w:rPr>
          <w:spacing w:val="-8"/>
          <w:sz w:val="28"/>
          <w:szCs w:val="28"/>
        </w:rPr>
        <w:t>ực lượng tàn quân ngụy do tên Vinh Sơn cầm đầu.</w:t>
      </w:r>
    </w:p>
    <w:p w14:paraId="12D443FA" w14:textId="2C116DF5" w:rsidR="006C2C02" w:rsidRPr="006D556F" w:rsidRDefault="006C2C02" w:rsidP="00ED24BD">
      <w:pPr>
        <w:spacing w:before="120" w:line="264" w:lineRule="auto"/>
        <w:ind w:firstLine="567"/>
        <w:jc w:val="both"/>
        <w:rPr>
          <w:sz w:val="28"/>
          <w:szCs w:val="28"/>
        </w:rPr>
      </w:pPr>
      <w:r w:rsidRPr="006D556F">
        <w:rPr>
          <w:sz w:val="28"/>
          <w:szCs w:val="28"/>
        </w:rPr>
        <w:t>Cả ba lực lượng địch nói trên đều nằm trên địa bàn</w:t>
      </w:r>
      <w:r w:rsidR="000F30C7" w:rsidRPr="006D556F">
        <w:rPr>
          <w:sz w:val="28"/>
          <w:szCs w:val="28"/>
        </w:rPr>
        <w:t>:</w:t>
      </w:r>
      <w:r w:rsidRPr="006D556F">
        <w:rPr>
          <w:sz w:val="28"/>
          <w:szCs w:val="28"/>
        </w:rPr>
        <w:t xml:space="preserve"> Định Q</w:t>
      </w:r>
      <w:r w:rsidR="008850A9" w:rsidRPr="006D556F">
        <w:rPr>
          <w:sz w:val="28"/>
          <w:szCs w:val="28"/>
        </w:rPr>
        <w:t>uán, Tân Phú, Long Khánh (phía Đông và T</w:t>
      </w:r>
      <w:r w:rsidRPr="006D556F">
        <w:rPr>
          <w:sz w:val="28"/>
          <w:szCs w:val="28"/>
        </w:rPr>
        <w:t xml:space="preserve">ây lộ 20). Riêng huyện trọng điểm Tân Phú có 15 toán vũ trang khoảng 310 tên. </w:t>
      </w:r>
      <w:r w:rsidR="000030B3" w:rsidRPr="006D556F">
        <w:rPr>
          <w:sz w:val="28"/>
          <w:szCs w:val="28"/>
        </w:rPr>
        <w:t>Đầu năm 1977, l</w:t>
      </w:r>
      <w:r w:rsidRPr="006D556F">
        <w:rPr>
          <w:sz w:val="28"/>
          <w:szCs w:val="28"/>
        </w:rPr>
        <w:t>ực lượng FULRO</w:t>
      </w:r>
      <w:r w:rsidRPr="006D556F">
        <w:rPr>
          <w:b/>
          <w:sz w:val="28"/>
          <w:szCs w:val="28"/>
        </w:rPr>
        <w:t xml:space="preserve"> </w:t>
      </w:r>
      <w:r w:rsidRPr="006D556F">
        <w:rPr>
          <w:sz w:val="28"/>
          <w:szCs w:val="28"/>
        </w:rPr>
        <w:t xml:space="preserve">bị lực </w:t>
      </w:r>
      <w:r w:rsidR="002D6405" w:rsidRPr="006D556F">
        <w:rPr>
          <w:sz w:val="28"/>
          <w:szCs w:val="28"/>
        </w:rPr>
        <w:t xml:space="preserve">LLVT </w:t>
      </w:r>
      <w:r w:rsidRPr="006D556F">
        <w:rPr>
          <w:sz w:val="28"/>
          <w:szCs w:val="28"/>
        </w:rPr>
        <w:t xml:space="preserve">ta ở Lâm Đồng truy quét mạnh đã dạt xuống Đồng Nai, hoạt động chủ yếu ở địa bàn </w:t>
      </w:r>
      <w:r w:rsidRPr="006D556F">
        <w:rPr>
          <w:sz w:val="28"/>
          <w:szCs w:val="28"/>
        </w:rPr>
        <w:lastRenderedPageBreak/>
        <w:t>Tân Phú, nổi bật là các xã</w:t>
      </w:r>
      <w:r w:rsidR="00343821" w:rsidRPr="006D556F">
        <w:rPr>
          <w:sz w:val="28"/>
          <w:szCs w:val="28"/>
        </w:rPr>
        <w:t>:</w:t>
      </w:r>
      <w:r w:rsidRPr="006D556F">
        <w:rPr>
          <w:sz w:val="28"/>
          <w:szCs w:val="28"/>
        </w:rPr>
        <w:t xml:space="preserve"> Phú Túc, Phú Hoa, Phú Lâm. Từ cuối</w:t>
      </w:r>
      <w:r w:rsidR="0056104D" w:rsidRPr="006D556F">
        <w:rPr>
          <w:sz w:val="28"/>
          <w:szCs w:val="28"/>
        </w:rPr>
        <w:t xml:space="preserve"> năm 1976 chúng đã hình thành “M</w:t>
      </w:r>
      <w:r w:rsidRPr="006D556F">
        <w:rPr>
          <w:sz w:val="28"/>
          <w:szCs w:val="28"/>
        </w:rPr>
        <w:t>ặt trận giải phóng FULRO</w:t>
      </w:r>
      <w:r w:rsidR="0056104D" w:rsidRPr="006D556F">
        <w:rPr>
          <w:sz w:val="28"/>
          <w:szCs w:val="28"/>
        </w:rPr>
        <w:t>”, đã vẽ cả mẫu cờ M</w:t>
      </w:r>
      <w:r w:rsidRPr="006D556F">
        <w:rPr>
          <w:sz w:val="28"/>
          <w:szCs w:val="28"/>
        </w:rPr>
        <w:t>ặt trận. Bị lực lượng của ta truy quét gay gắt đến cuối thập niên 80, những toán tàn quân địch ẩn náu trong rừng kể cả lực lượng FULRO</w:t>
      </w:r>
      <w:r w:rsidRPr="006D556F">
        <w:rPr>
          <w:b/>
          <w:sz w:val="28"/>
          <w:szCs w:val="28"/>
        </w:rPr>
        <w:t xml:space="preserve"> </w:t>
      </w:r>
      <w:r w:rsidRPr="006D556F">
        <w:rPr>
          <w:sz w:val="28"/>
          <w:szCs w:val="28"/>
        </w:rPr>
        <w:t>đều bị ta phá rã.</w:t>
      </w:r>
    </w:p>
    <w:p w14:paraId="67E3BF35" w14:textId="77777777" w:rsidR="000030B3" w:rsidRPr="006D556F" w:rsidRDefault="006C2C02" w:rsidP="00ED24BD">
      <w:pPr>
        <w:spacing w:before="120" w:line="264" w:lineRule="auto"/>
        <w:ind w:firstLine="567"/>
        <w:jc w:val="both"/>
        <w:rPr>
          <w:sz w:val="28"/>
          <w:szCs w:val="28"/>
        </w:rPr>
      </w:pPr>
      <w:r w:rsidRPr="006D556F">
        <w:rPr>
          <w:sz w:val="28"/>
          <w:szCs w:val="28"/>
        </w:rPr>
        <w:t>Về ta</w:t>
      </w:r>
      <w:r w:rsidR="00AD2571" w:rsidRPr="006D556F">
        <w:rPr>
          <w:sz w:val="28"/>
          <w:szCs w:val="28"/>
        </w:rPr>
        <w:t>,</w:t>
      </w:r>
      <w:r w:rsidRPr="006D556F">
        <w:rPr>
          <w:sz w:val="28"/>
          <w:szCs w:val="28"/>
        </w:rPr>
        <w:t xml:space="preserve"> </w:t>
      </w:r>
      <w:r w:rsidR="000030B3" w:rsidRPr="006D556F">
        <w:rPr>
          <w:sz w:val="28"/>
          <w:szCs w:val="28"/>
        </w:rPr>
        <w:t>n</w:t>
      </w:r>
      <w:r w:rsidRPr="006D556F">
        <w:rPr>
          <w:sz w:val="28"/>
          <w:szCs w:val="28"/>
        </w:rPr>
        <w:t xml:space="preserve">goài việc phải duy trì một lực lượng lớn quân thường trực, tăng cường cơ sở vật chất kỹ thuật làm nghĩa vụ quốc tế </w:t>
      </w:r>
      <w:proofErr w:type="spellStart"/>
      <w:r w:rsidRPr="006D556F">
        <w:rPr>
          <w:sz w:val="28"/>
          <w:szCs w:val="28"/>
        </w:rPr>
        <w:t>Campuchia</w:t>
      </w:r>
      <w:proofErr w:type="spellEnd"/>
      <w:r w:rsidRPr="006D556F">
        <w:rPr>
          <w:sz w:val="28"/>
          <w:szCs w:val="28"/>
        </w:rPr>
        <w:t xml:space="preserve">, ta đã phối hợp chặt chẽ giữa công an với quân sự và các ngành, giữa cấp tỉnh, huyện, xã với </w:t>
      </w:r>
      <w:r w:rsidR="008850A9" w:rsidRPr="006D556F">
        <w:rPr>
          <w:sz w:val="28"/>
          <w:szCs w:val="28"/>
        </w:rPr>
        <w:t>Q</w:t>
      </w:r>
      <w:r w:rsidRPr="006D556F">
        <w:rPr>
          <w:sz w:val="28"/>
          <w:szCs w:val="28"/>
        </w:rPr>
        <w:t xml:space="preserve">uân khu và </w:t>
      </w:r>
      <w:r w:rsidR="002D6405" w:rsidRPr="006D556F">
        <w:rPr>
          <w:sz w:val="28"/>
          <w:szCs w:val="28"/>
        </w:rPr>
        <w:t>Bộ</w:t>
      </w:r>
      <w:r w:rsidRPr="006D556F">
        <w:rPr>
          <w:sz w:val="28"/>
          <w:szCs w:val="28"/>
        </w:rPr>
        <w:t xml:space="preserve"> Quốc phòng để đánh địch. </w:t>
      </w:r>
      <w:r w:rsidR="000030B3" w:rsidRPr="006D556F">
        <w:rPr>
          <w:sz w:val="28"/>
          <w:szCs w:val="28"/>
        </w:rPr>
        <w:t>Đồng thời, phía ta đã</w:t>
      </w:r>
      <w:r w:rsidRPr="006D556F">
        <w:rPr>
          <w:sz w:val="28"/>
          <w:szCs w:val="28"/>
        </w:rPr>
        <w:t xml:space="preserve"> phá tan hàng chục toán tàn quân địch trong rừng, diệt và bắt hàng trăm tên, ta còn phá tan </w:t>
      </w:r>
      <w:r w:rsidR="00AD2571" w:rsidRPr="006D556F">
        <w:rPr>
          <w:sz w:val="28"/>
          <w:szCs w:val="28"/>
        </w:rPr>
        <w:t xml:space="preserve">30 </w:t>
      </w:r>
      <w:r w:rsidRPr="006D556F">
        <w:rPr>
          <w:sz w:val="28"/>
          <w:szCs w:val="28"/>
        </w:rPr>
        <w:t>tổ chức phản động của địch</w:t>
      </w:r>
      <w:r w:rsidR="004A57D3" w:rsidRPr="006D556F">
        <w:rPr>
          <w:sz w:val="28"/>
          <w:szCs w:val="28"/>
        </w:rPr>
        <w:t xml:space="preserve"> đang nhen nhóm hình thành</w:t>
      </w:r>
      <w:r w:rsidRPr="006D556F">
        <w:rPr>
          <w:sz w:val="28"/>
          <w:szCs w:val="28"/>
        </w:rPr>
        <w:t xml:space="preserve">. Có thể nói đây là chiến công lớn đánh tan ý đồ gây dựng lực lượng của địch thời kỳ quan trọng nhất </w:t>
      </w:r>
      <w:r w:rsidR="004A57D3" w:rsidRPr="006D556F">
        <w:rPr>
          <w:sz w:val="28"/>
          <w:szCs w:val="28"/>
        </w:rPr>
        <w:t xml:space="preserve">giai đoạn </w:t>
      </w:r>
      <w:r w:rsidR="008828FC" w:rsidRPr="006D556F">
        <w:rPr>
          <w:sz w:val="28"/>
          <w:szCs w:val="28"/>
        </w:rPr>
        <w:t>1976</w:t>
      </w:r>
      <w:r w:rsidR="0034305B" w:rsidRPr="006D556F">
        <w:rPr>
          <w:sz w:val="28"/>
          <w:szCs w:val="28"/>
        </w:rPr>
        <w:t>-</w:t>
      </w:r>
      <w:r w:rsidRPr="006D556F">
        <w:rPr>
          <w:sz w:val="28"/>
          <w:szCs w:val="28"/>
        </w:rPr>
        <w:t xml:space="preserve">1985, làm cho chúng không thể thực hiện được âm mưu toan tính phá hoại trước mắt và lâu dài, góp phần to lớn trong nhiệm vụ giữ gìn trật tự an ninh, an toàn xã hội có hiệu quả cao. </w:t>
      </w:r>
    </w:p>
    <w:p w14:paraId="74408E8E" w14:textId="75E18622" w:rsidR="006C2C02" w:rsidRPr="006D556F" w:rsidRDefault="006C2C02" w:rsidP="00ED24BD">
      <w:pPr>
        <w:spacing w:before="120" w:line="264" w:lineRule="auto"/>
        <w:ind w:firstLine="567"/>
        <w:jc w:val="both"/>
        <w:rPr>
          <w:sz w:val="28"/>
          <w:szCs w:val="28"/>
        </w:rPr>
      </w:pPr>
      <w:r w:rsidRPr="006D556F">
        <w:rPr>
          <w:sz w:val="28"/>
          <w:szCs w:val="28"/>
        </w:rPr>
        <w:t>Ta đã vượt qua những khó khăn gay gắt về mọi mặt của xã hội những năm cuối thập niên 80 để cùng cả nước bước vào thời kỳ mới, thời kỳ đổi mới toàn diện trên phạm vi cả nước.</w:t>
      </w:r>
    </w:p>
    <w:p w14:paraId="6BA9DB63" w14:textId="35A5DFC9" w:rsidR="006C2C02" w:rsidRPr="006D556F" w:rsidRDefault="00DF2DE5" w:rsidP="00ED24BD">
      <w:pPr>
        <w:spacing w:before="120" w:line="264" w:lineRule="auto"/>
        <w:ind w:firstLine="567"/>
        <w:jc w:val="both"/>
        <w:rPr>
          <w:i/>
          <w:iCs/>
          <w:sz w:val="28"/>
          <w:szCs w:val="28"/>
        </w:rPr>
      </w:pPr>
      <w:r w:rsidRPr="006D556F">
        <w:rPr>
          <w:i/>
          <w:iCs/>
          <w:sz w:val="28"/>
          <w:szCs w:val="28"/>
        </w:rPr>
        <w:t xml:space="preserve">b. </w:t>
      </w:r>
      <w:r w:rsidR="006C2C02" w:rsidRPr="006D556F">
        <w:rPr>
          <w:i/>
          <w:iCs/>
          <w:sz w:val="28"/>
          <w:szCs w:val="28"/>
        </w:rPr>
        <w:t xml:space="preserve">Tham gia chiến đấu bảo vệ biên giới Tây Nam và làm nghĩa vụ quốc tế tại </w:t>
      </w:r>
      <w:proofErr w:type="spellStart"/>
      <w:r w:rsidR="006C2C02" w:rsidRPr="006D556F">
        <w:rPr>
          <w:i/>
          <w:iCs/>
          <w:sz w:val="28"/>
          <w:szCs w:val="28"/>
        </w:rPr>
        <w:t>Campuchia</w:t>
      </w:r>
      <w:proofErr w:type="spellEnd"/>
    </w:p>
    <w:p w14:paraId="6E526444" w14:textId="77777777" w:rsidR="006C2C02" w:rsidRPr="006D556F" w:rsidRDefault="006C2C02" w:rsidP="00ED24BD">
      <w:pPr>
        <w:spacing w:before="120" w:line="264" w:lineRule="auto"/>
        <w:ind w:firstLine="567"/>
        <w:jc w:val="both"/>
        <w:rPr>
          <w:sz w:val="28"/>
          <w:szCs w:val="28"/>
        </w:rPr>
      </w:pPr>
      <w:r w:rsidRPr="006D556F">
        <w:rPr>
          <w:sz w:val="28"/>
          <w:szCs w:val="28"/>
        </w:rPr>
        <w:t xml:space="preserve">Cuộc kháng chiến chống </w:t>
      </w:r>
      <w:proofErr w:type="spellStart"/>
      <w:r w:rsidRPr="006D556F">
        <w:rPr>
          <w:sz w:val="28"/>
          <w:szCs w:val="28"/>
        </w:rPr>
        <w:t>Mỹ</w:t>
      </w:r>
      <w:proofErr w:type="spellEnd"/>
      <w:r w:rsidR="004A00D6" w:rsidRPr="006D556F">
        <w:rPr>
          <w:sz w:val="28"/>
          <w:szCs w:val="28"/>
        </w:rPr>
        <w:t>,</w:t>
      </w:r>
      <w:r w:rsidRPr="006D556F">
        <w:rPr>
          <w:sz w:val="28"/>
          <w:szCs w:val="28"/>
        </w:rPr>
        <w:t xml:space="preserve"> cứu nước của dân</w:t>
      </w:r>
      <w:r w:rsidR="0056104D" w:rsidRPr="006D556F">
        <w:rPr>
          <w:sz w:val="28"/>
          <w:szCs w:val="28"/>
        </w:rPr>
        <w:t xml:space="preserve"> tộc ta kết thúc được hai năm, m</w:t>
      </w:r>
      <w:r w:rsidRPr="006D556F">
        <w:rPr>
          <w:sz w:val="28"/>
          <w:szCs w:val="28"/>
        </w:rPr>
        <w:t xml:space="preserve">iền Nam nói chung và Đồng Nai nói riêng đang phải khắc phục hậu quả </w:t>
      </w:r>
      <w:r w:rsidR="004A00D6" w:rsidRPr="006D556F">
        <w:rPr>
          <w:sz w:val="28"/>
          <w:szCs w:val="28"/>
        </w:rPr>
        <w:t>chiến tranh, tình hình kinh tế-</w:t>
      </w:r>
      <w:r w:rsidRPr="006D556F">
        <w:rPr>
          <w:sz w:val="28"/>
          <w:szCs w:val="28"/>
        </w:rPr>
        <w:t xml:space="preserve">xã hội chưa ổn định thì bọn phản động </w:t>
      </w:r>
      <w:proofErr w:type="spellStart"/>
      <w:r w:rsidRPr="006D556F">
        <w:rPr>
          <w:sz w:val="28"/>
          <w:szCs w:val="28"/>
        </w:rPr>
        <w:t>Pôn</w:t>
      </w:r>
      <w:proofErr w:type="spellEnd"/>
      <w:r w:rsidRPr="006D556F">
        <w:rPr>
          <w:sz w:val="28"/>
          <w:szCs w:val="28"/>
        </w:rPr>
        <w:t xml:space="preserve"> </w:t>
      </w:r>
      <w:proofErr w:type="spellStart"/>
      <w:r w:rsidRPr="006D556F">
        <w:rPr>
          <w:sz w:val="28"/>
          <w:szCs w:val="28"/>
        </w:rPr>
        <w:t>pốt</w:t>
      </w:r>
      <w:r w:rsidR="0056104D" w:rsidRPr="006D556F">
        <w:rPr>
          <w:sz w:val="28"/>
          <w:szCs w:val="28"/>
        </w:rPr>
        <w:t>-</w:t>
      </w:r>
      <w:r w:rsidRPr="006D556F">
        <w:rPr>
          <w:sz w:val="28"/>
          <w:szCs w:val="28"/>
        </w:rPr>
        <w:t>Iêngxari</w:t>
      </w:r>
      <w:proofErr w:type="spellEnd"/>
      <w:r w:rsidRPr="006D556F">
        <w:rPr>
          <w:sz w:val="28"/>
          <w:szCs w:val="28"/>
        </w:rPr>
        <w:t xml:space="preserve"> tiếp tục gây ra chiến tranh ở biên giới Tây Nam (Việt Nam - </w:t>
      </w:r>
      <w:proofErr w:type="spellStart"/>
      <w:r w:rsidRPr="006D556F">
        <w:rPr>
          <w:sz w:val="28"/>
          <w:szCs w:val="28"/>
        </w:rPr>
        <w:t>Cam</w:t>
      </w:r>
      <w:r w:rsidR="0056104D" w:rsidRPr="006D556F">
        <w:rPr>
          <w:sz w:val="28"/>
          <w:szCs w:val="28"/>
        </w:rPr>
        <w:t>puchia</w:t>
      </w:r>
      <w:proofErr w:type="spellEnd"/>
      <w:r w:rsidRPr="006D556F">
        <w:rPr>
          <w:sz w:val="28"/>
          <w:szCs w:val="28"/>
        </w:rPr>
        <w:t>).</w:t>
      </w:r>
    </w:p>
    <w:p w14:paraId="69DD75EB" w14:textId="00D4D731" w:rsidR="006C2C02" w:rsidRPr="006D556F" w:rsidRDefault="006C2C02" w:rsidP="00ED24BD">
      <w:pPr>
        <w:spacing w:before="120" w:line="264" w:lineRule="auto"/>
        <w:ind w:firstLine="567"/>
        <w:jc w:val="both"/>
        <w:rPr>
          <w:spacing w:val="-10"/>
          <w:sz w:val="28"/>
          <w:szCs w:val="28"/>
        </w:rPr>
      </w:pPr>
      <w:r w:rsidRPr="006D556F">
        <w:rPr>
          <w:sz w:val="28"/>
          <w:szCs w:val="28"/>
        </w:rPr>
        <w:t xml:space="preserve">Ngày 30 tháng 4 năm 1977 nhà cầm quyền Khơ me Đỏ đã dùng </w:t>
      </w:r>
      <w:r w:rsidR="0056104D" w:rsidRPr="006D556F">
        <w:rPr>
          <w:sz w:val="28"/>
          <w:szCs w:val="28"/>
        </w:rPr>
        <w:t>05</w:t>
      </w:r>
      <w:r w:rsidRPr="006D556F">
        <w:rPr>
          <w:sz w:val="28"/>
          <w:szCs w:val="28"/>
        </w:rPr>
        <w:t xml:space="preserve"> </w:t>
      </w:r>
      <w:r w:rsidR="000030B3" w:rsidRPr="006D556F">
        <w:rPr>
          <w:sz w:val="28"/>
          <w:szCs w:val="28"/>
        </w:rPr>
        <w:t>T</w:t>
      </w:r>
      <w:r w:rsidRPr="006D556F">
        <w:rPr>
          <w:sz w:val="28"/>
          <w:szCs w:val="28"/>
        </w:rPr>
        <w:t xml:space="preserve">iểu đoàn </w:t>
      </w:r>
      <w:r w:rsidR="002D6405" w:rsidRPr="006D556F">
        <w:rPr>
          <w:sz w:val="28"/>
          <w:szCs w:val="28"/>
        </w:rPr>
        <w:t>bộ</w:t>
      </w:r>
      <w:r w:rsidRPr="006D556F">
        <w:rPr>
          <w:sz w:val="28"/>
          <w:szCs w:val="28"/>
        </w:rPr>
        <w:t xml:space="preserve"> binh tiến công vào 14 đồn công an biên phòng và 13 xã dọc biên giới tỉnh </w:t>
      </w:r>
      <w:proofErr w:type="gramStart"/>
      <w:r w:rsidRPr="006D556F">
        <w:rPr>
          <w:sz w:val="28"/>
          <w:szCs w:val="28"/>
        </w:rPr>
        <w:t>An</w:t>
      </w:r>
      <w:proofErr w:type="gramEnd"/>
      <w:r w:rsidRPr="006D556F">
        <w:rPr>
          <w:sz w:val="28"/>
          <w:szCs w:val="28"/>
        </w:rPr>
        <w:t xml:space="preserve"> </w:t>
      </w:r>
      <w:r w:rsidRPr="006D556F">
        <w:rPr>
          <w:spacing w:val="-10"/>
          <w:sz w:val="28"/>
          <w:szCs w:val="28"/>
        </w:rPr>
        <w:t>Giang</w:t>
      </w:r>
      <w:r w:rsidR="000030B3" w:rsidRPr="006D556F">
        <w:rPr>
          <w:spacing w:val="-10"/>
          <w:sz w:val="28"/>
          <w:szCs w:val="28"/>
        </w:rPr>
        <w:t>, c</w:t>
      </w:r>
      <w:r w:rsidRPr="006D556F">
        <w:rPr>
          <w:spacing w:val="-10"/>
          <w:sz w:val="28"/>
          <w:szCs w:val="28"/>
        </w:rPr>
        <w:t>húng đã giết người cướp của tàn phá xóm làng gây nhiều tội ác với nhân dân ta.</w:t>
      </w:r>
    </w:p>
    <w:p w14:paraId="09F954C6" w14:textId="7B524042" w:rsidR="006C2C02" w:rsidRPr="006D556F" w:rsidRDefault="006C2C02" w:rsidP="00ED24BD">
      <w:pPr>
        <w:spacing w:before="120" w:line="264" w:lineRule="auto"/>
        <w:ind w:firstLine="567"/>
        <w:jc w:val="both"/>
        <w:rPr>
          <w:sz w:val="28"/>
          <w:szCs w:val="28"/>
        </w:rPr>
      </w:pPr>
      <w:r w:rsidRPr="006D556F">
        <w:rPr>
          <w:sz w:val="28"/>
          <w:szCs w:val="28"/>
        </w:rPr>
        <w:t xml:space="preserve">Thực hiện sự chỉ đạo của Trung ương, ngày </w:t>
      </w:r>
      <w:r w:rsidR="0056104D" w:rsidRPr="006D556F">
        <w:rPr>
          <w:sz w:val="28"/>
          <w:szCs w:val="28"/>
        </w:rPr>
        <w:t>0</w:t>
      </w:r>
      <w:r w:rsidRPr="006D556F">
        <w:rPr>
          <w:sz w:val="28"/>
          <w:szCs w:val="28"/>
        </w:rPr>
        <w:t xml:space="preserve">5 tháng </w:t>
      </w:r>
      <w:r w:rsidR="0056104D" w:rsidRPr="006D556F">
        <w:rPr>
          <w:sz w:val="28"/>
          <w:szCs w:val="28"/>
        </w:rPr>
        <w:t>0</w:t>
      </w:r>
      <w:r w:rsidRPr="006D556F">
        <w:rPr>
          <w:sz w:val="28"/>
          <w:szCs w:val="28"/>
        </w:rPr>
        <w:t>1 năm 1978, Ban Thường vụ Tỉnh ủy Đồng Nai đã họp để bàn biện pháp phối hợp với các địa phương bạn bảo vệ biên giới.</w:t>
      </w:r>
      <w:r w:rsidR="000030B3" w:rsidRPr="006D556F">
        <w:rPr>
          <w:sz w:val="28"/>
          <w:szCs w:val="28"/>
        </w:rPr>
        <w:t xml:space="preserve"> Sau đó, 01 ngày (tức ngày </w:t>
      </w:r>
      <w:r w:rsidR="0056104D" w:rsidRPr="006D556F">
        <w:rPr>
          <w:sz w:val="28"/>
          <w:szCs w:val="28"/>
        </w:rPr>
        <w:t>0</w:t>
      </w:r>
      <w:r w:rsidRPr="006D556F">
        <w:rPr>
          <w:sz w:val="28"/>
          <w:szCs w:val="28"/>
        </w:rPr>
        <w:t>6/</w:t>
      </w:r>
      <w:r w:rsidR="0056104D" w:rsidRPr="006D556F">
        <w:rPr>
          <w:sz w:val="28"/>
          <w:szCs w:val="28"/>
        </w:rPr>
        <w:t>0</w:t>
      </w:r>
      <w:r w:rsidRPr="006D556F">
        <w:rPr>
          <w:sz w:val="28"/>
          <w:szCs w:val="28"/>
        </w:rPr>
        <w:t>1/1978</w:t>
      </w:r>
      <w:r w:rsidR="000030B3" w:rsidRPr="006D556F">
        <w:rPr>
          <w:sz w:val="28"/>
          <w:szCs w:val="28"/>
        </w:rPr>
        <w:t>)</w:t>
      </w:r>
      <w:r w:rsidRPr="006D556F">
        <w:rPr>
          <w:sz w:val="28"/>
          <w:szCs w:val="28"/>
        </w:rPr>
        <w:t xml:space="preserve"> </w:t>
      </w:r>
      <w:r w:rsidR="0056104D" w:rsidRPr="006D556F">
        <w:rPr>
          <w:sz w:val="28"/>
          <w:szCs w:val="28"/>
        </w:rPr>
        <w:t>UBND</w:t>
      </w:r>
      <w:r w:rsidRPr="006D556F">
        <w:rPr>
          <w:sz w:val="28"/>
          <w:szCs w:val="28"/>
        </w:rPr>
        <w:t xml:space="preserve"> tỉnh Đồng Nai đã có cuộc họp khẩn cấp với các ngành quân sự, công an, giao thông vận tải, thanh niên…</w:t>
      </w:r>
      <w:r w:rsidR="000030B3" w:rsidRPr="006D556F">
        <w:rPr>
          <w:sz w:val="28"/>
          <w:szCs w:val="28"/>
        </w:rPr>
        <w:t xml:space="preserve"> </w:t>
      </w:r>
      <w:r w:rsidRPr="006D556F">
        <w:rPr>
          <w:sz w:val="28"/>
          <w:szCs w:val="28"/>
        </w:rPr>
        <w:t xml:space="preserve">để triển khai tình hình cấp bách hỗ trợ cho các tỉnh biên giới giáp </w:t>
      </w:r>
      <w:proofErr w:type="spellStart"/>
      <w:r w:rsidRPr="006D556F">
        <w:rPr>
          <w:sz w:val="28"/>
          <w:szCs w:val="28"/>
        </w:rPr>
        <w:t>Campuchia</w:t>
      </w:r>
      <w:proofErr w:type="spellEnd"/>
      <w:r w:rsidRPr="006D556F">
        <w:rPr>
          <w:sz w:val="28"/>
          <w:szCs w:val="28"/>
        </w:rPr>
        <w:t xml:space="preserve">. </w:t>
      </w:r>
      <w:r w:rsidR="002D6405" w:rsidRPr="006D556F">
        <w:rPr>
          <w:sz w:val="28"/>
          <w:szCs w:val="28"/>
        </w:rPr>
        <w:t>Bộ</w:t>
      </w:r>
      <w:r w:rsidRPr="006D556F">
        <w:rPr>
          <w:sz w:val="28"/>
          <w:szCs w:val="28"/>
        </w:rPr>
        <w:t xml:space="preserve"> CHQS tỉnh Đồng Nai được trên giao hai nhiệm vụ chính: </w:t>
      </w:r>
    </w:p>
    <w:p w14:paraId="3D35D59E" w14:textId="77777777" w:rsidR="006C2C02" w:rsidRPr="006D556F" w:rsidRDefault="006C2C02" w:rsidP="00ED24BD">
      <w:pPr>
        <w:spacing w:before="120" w:line="264" w:lineRule="auto"/>
        <w:ind w:firstLine="567"/>
        <w:jc w:val="both"/>
        <w:rPr>
          <w:sz w:val="28"/>
          <w:szCs w:val="28"/>
        </w:rPr>
      </w:pPr>
      <w:r w:rsidRPr="006D556F">
        <w:rPr>
          <w:i/>
          <w:iCs/>
          <w:sz w:val="28"/>
          <w:szCs w:val="28"/>
        </w:rPr>
        <w:t xml:space="preserve">Một </w:t>
      </w:r>
      <w:r w:rsidR="008850A9" w:rsidRPr="006D556F">
        <w:rPr>
          <w:i/>
          <w:iCs/>
          <w:sz w:val="28"/>
          <w:szCs w:val="28"/>
        </w:rPr>
        <w:t>là,</w:t>
      </w:r>
      <w:r w:rsidR="008850A9" w:rsidRPr="006D556F">
        <w:rPr>
          <w:sz w:val="28"/>
          <w:szCs w:val="28"/>
        </w:rPr>
        <w:t xml:space="preserve"> tổ chức một T</w:t>
      </w:r>
      <w:r w:rsidRPr="006D556F">
        <w:rPr>
          <w:sz w:val="28"/>
          <w:szCs w:val="28"/>
        </w:rPr>
        <w:t xml:space="preserve">iểu đoàn </w:t>
      </w:r>
      <w:r w:rsidR="002D6405" w:rsidRPr="006D556F">
        <w:rPr>
          <w:sz w:val="28"/>
          <w:szCs w:val="28"/>
        </w:rPr>
        <w:t>bộ</w:t>
      </w:r>
      <w:r w:rsidRPr="006D556F">
        <w:rPr>
          <w:sz w:val="28"/>
          <w:szCs w:val="28"/>
        </w:rPr>
        <w:t xml:space="preserve"> binh trang bị đầy đủ vũ khí, có khả năng chiến đấu cao, chi viện tỉnh Sông Bé </w:t>
      </w:r>
      <w:r w:rsidR="0056104D" w:rsidRPr="006D556F">
        <w:rPr>
          <w:sz w:val="28"/>
          <w:szCs w:val="28"/>
        </w:rPr>
        <w:t xml:space="preserve">(nay là tỉnh Bình Dương và Bình Phước) </w:t>
      </w:r>
      <w:r w:rsidRPr="006D556F">
        <w:rPr>
          <w:sz w:val="28"/>
          <w:szCs w:val="28"/>
        </w:rPr>
        <w:t>trực tiếp làm nhiệm vụ chiến đấu bảo vệ biên giới.</w:t>
      </w:r>
    </w:p>
    <w:p w14:paraId="5550F640" w14:textId="77777777" w:rsidR="006C2C02" w:rsidRPr="006D556F" w:rsidRDefault="006C2C02" w:rsidP="00ED24BD">
      <w:pPr>
        <w:spacing w:before="120" w:line="264" w:lineRule="auto"/>
        <w:ind w:firstLine="567"/>
        <w:jc w:val="both"/>
        <w:rPr>
          <w:sz w:val="28"/>
          <w:szCs w:val="28"/>
        </w:rPr>
      </w:pPr>
      <w:r w:rsidRPr="006D556F">
        <w:rPr>
          <w:i/>
          <w:iCs/>
          <w:sz w:val="28"/>
          <w:szCs w:val="28"/>
        </w:rPr>
        <w:t>Hai là,</w:t>
      </w:r>
      <w:r w:rsidRPr="006D556F">
        <w:rPr>
          <w:sz w:val="28"/>
          <w:szCs w:val="28"/>
        </w:rPr>
        <w:t xml:space="preserve"> tổ chức một lực lượng bao gồm cả </w:t>
      </w:r>
      <w:r w:rsidR="002D6405" w:rsidRPr="006D556F">
        <w:rPr>
          <w:sz w:val="28"/>
          <w:szCs w:val="28"/>
        </w:rPr>
        <w:t>bộ</w:t>
      </w:r>
      <w:r w:rsidRPr="006D556F">
        <w:rPr>
          <w:sz w:val="28"/>
          <w:szCs w:val="28"/>
        </w:rPr>
        <w:t xml:space="preserve"> đội và thanh niên xung phong cùng các phương tiện, vật chất</w:t>
      </w:r>
      <w:r w:rsidR="0056104D" w:rsidRPr="006D556F">
        <w:rPr>
          <w:sz w:val="28"/>
          <w:szCs w:val="28"/>
        </w:rPr>
        <w:t xml:space="preserve"> </w:t>
      </w:r>
      <w:r w:rsidRPr="006D556F">
        <w:rPr>
          <w:sz w:val="28"/>
          <w:szCs w:val="28"/>
        </w:rPr>
        <w:t xml:space="preserve">sang xây dựng tuyến phòng thủ ở </w:t>
      </w:r>
      <w:r w:rsidR="00EC5247" w:rsidRPr="006D556F">
        <w:rPr>
          <w:sz w:val="28"/>
          <w:szCs w:val="28"/>
        </w:rPr>
        <w:t xml:space="preserve">khu </w:t>
      </w:r>
      <w:r w:rsidRPr="006D556F">
        <w:rPr>
          <w:sz w:val="28"/>
          <w:szCs w:val="28"/>
        </w:rPr>
        <w:t>vực Bù Đốp tỉnh Sông Bé.</w:t>
      </w:r>
    </w:p>
    <w:p w14:paraId="4D3D1DD7" w14:textId="1D78138C" w:rsidR="00343821" w:rsidRPr="006D556F" w:rsidRDefault="006C2C02" w:rsidP="00ED24BD">
      <w:pPr>
        <w:spacing w:before="120" w:line="264" w:lineRule="auto"/>
        <w:ind w:firstLine="567"/>
        <w:jc w:val="both"/>
        <w:rPr>
          <w:sz w:val="28"/>
          <w:szCs w:val="28"/>
        </w:rPr>
      </w:pPr>
      <w:r w:rsidRPr="006D556F">
        <w:rPr>
          <w:sz w:val="28"/>
          <w:szCs w:val="28"/>
        </w:rPr>
        <w:lastRenderedPageBreak/>
        <w:t>Trong các năm từ 1978 đến 1985</w:t>
      </w:r>
      <w:r w:rsidR="000030B3" w:rsidRPr="006D556F">
        <w:rPr>
          <w:sz w:val="28"/>
          <w:szCs w:val="28"/>
        </w:rPr>
        <w:t>,</w:t>
      </w:r>
      <w:r w:rsidRPr="006D556F">
        <w:rPr>
          <w:sz w:val="28"/>
          <w:szCs w:val="28"/>
        </w:rPr>
        <w:t xml:space="preserve"> quân tình nguyện Việt Nam nói chung, Đồng Nai nói riêng liên tục phối hợp với LLVT </w:t>
      </w:r>
      <w:r w:rsidR="00DE5AC5" w:rsidRPr="006D556F">
        <w:rPr>
          <w:sz w:val="28"/>
          <w:szCs w:val="28"/>
        </w:rPr>
        <w:t xml:space="preserve">đơn vị </w:t>
      </w:r>
      <w:r w:rsidRPr="006D556F">
        <w:rPr>
          <w:sz w:val="28"/>
          <w:szCs w:val="28"/>
        </w:rPr>
        <w:t>bạn tổ chức hàng trăm đợt truy quét, đánh phá các căn cứ của địch ở rừng sâu. Đồng thời</w:t>
      </w:r>
      <w:r w:rsidR="0056104D" w:rsidRPr="006D556F">
        <w:rPr>
          <w:sz w:val="28"/>
          <w:szCs w:val="28"/>
        </w:rPr>
        <w:t>,</w:t>
      </w:r>
      <w:r w:rsidRPr="006D556F">
        <w:rPr>
          <w:sz w:val="28"/>
          <w:szCs w:val="28"/>
        </w:rPr>
        <w:t xml:space="preserve"> phát động quần chúng phát hoang cải tạo địa hình, ngăn chặn không cho địch đưa lực lượng về bám gần dân. </w:t>
      </w:r>
    </w:p>
    <w:p w14:paraId="11C24753" w14:textId="54A1CF07" w:rsidR="006C2C02" w:rsidRPr="006D556F" w:rsidRDefault="00EC5247" w:rsidP="00ED24BD">
      <w:pPr>
        <w:spacing w:before="120" w:line="264" w:lineRule="auto"/>
        <w:ind w:firstLine="567"/>
        <w:jc w:val="both"/>
        <w:rPr>
          <w:sz w:val="28"/>
          <w:szCs w:val="28"/>
        </w:rPr>
      </w:pPr>
      <w:r w:rsidRPr="006D556F">
        <w:rPr>
          <w:sz w:val="28"/>
          <w:szCs w:val="28"/>
        </w:rPr>
        <w:t>Tính đến năm 1989</w:t>
      </w:r>
      <w:r w:rsidR="00DE5AC5" w:rsidRPr="006D556F">
        <w:rPr>
          <w:sz w:val="28"/>
          <w:szCs w:val="28"/>
        </w:rPr>
        <w:t xml:space="preserve">, </w:t>
      </w:r>
      <w:r w:rsidR="006C2C02" w:rsidRPr="006D556F">
        <w:rPr>
          <w:sz w:val="28"/>
          <w:szCs w:val="28"/>
        </w:rPr>
        <w:t xml:space="preserve">Đảng </w:t>
      </w:r>
      <w:r w:rsidR="002D6405" w:rsidRPr="006D556F">
        <w:rPr>
          <w:sz w:val="28"/>
          <w:szCs w:val="28"/>
        </w:rPr>
        <w:t>bộ</w:t>
      </w:r>
      <w:r w:rsidR="006C2C02" w:rsidRPr="006D556F">
        <w:rPr>
          <w:sz w:val="28"/>
          <w:szCs w:val="28"/>
        </w:rPr>
        <w:t xml:space="preserve"> chính quyền và nhân dân tỉnh Đồng Nai </w:t>
      </w:r>
      <w:r w:rsidR="00DE5AC5" w:rsidRPr="006D556F">
        <w:rPr>
          <w:sz w:val="28"/>
          <w:szCs w:val="28"/>
        </w:rPr>
        <w:t xml:space="preserve">đã giúp đỡ, chi viện </w:t>
      </w:r>
      <w:r w:rsidR="006C2C02" w:rsidRPr="006D556F">
        <w:rPr>
          <w:sz w:val="28"/>
          <w:szCs w:val="28"/>
        </w:rPr>
        <w:t>trên</w:t>
      </w:r>
      <w:r w:rsidR="00DE5AC5" w:rsidRPr="006D556F">
        <w:rPr>
          <w:sz w:val="28"/>
          <w:szCs w:val="28"/>
        </w:rPr>
        <w:t xml:space="preserve"> tất cả</w:t>
      </w:r>
      <w:r w:rsidR="006C2C02" w:rsidRPr="006D556F">
        <w:rPr>
          <w:sz w:val="28"/>
          <w:szCs w:val="28"/>
        </w:rPr>
        <w:t xml:space="preserve"> các mặt chính trị, quân sự, kinh tế, văn hóa</w:t>
      </w:r>
      <w:r w:rsidR="0056104D" w:rsidRPr="006D556F">
        <w:rPr>
          <w:sz w:val="28"/>
          <w:szCs w:val="28"/>
        </w:rPr>
        <w:t>,</w:t>
      </w:r>
      <w:r w:rsidR="006C2C02" w:rsidRPr="006D556F">
        <w:rPr>
          <w:sz w:val="28"/>
          <w:szCs w:val="28"/>
        </w:rPr>
        <w:t xml:space="preserve"> xã hội</w:t>
      </w:r>
      <w:r w:rsidR="00DE5AC5" w:rsidRPr="006D556F">
        <w:rPr>
          <w:sz w:val="28"/>
          <w:szCs w:val="28"/>
        </w:rPr>
        <w:t>…cho các tỉnh biên giới. C</w:t>
      </w:r>
      <w:r w:rsidR="006C2C02" w:rsidRPr="006D556F">
        <w:rPr>
          <w:sz w:val="28"/>
          <w:szCs w:val="28"/>
        </w:rPr>
        <w:t xml:space="preserve">hỉ tính riêng về quân sự, Đồng Nai đã lần lượt cử sang </w:t>
      </w:r>
      <w:proofErr w:type="spellStart"/>
      <w:r w:rsidR="006C2C02" w:rsidRPr="006D556F">
        <w:rPr>
          <w:sz w:val="28"/>
          <w:szCs w:val="28"/>
        </w:rPr>
        <w:t>Campuchia</w:t>
      </w:r>
      <w:proofErr w:type="spellEnd"/>
      <w:r w:rsidR="006C2C02" w:rsidRPr="006D556F">
        <w:rPr>
          <w:sz w:val="28"/>
          <w:szCs w:val="28"/>
        </w:rPr>
        <w:t xml:space="preserve"> </w:t>
      </w:r>
      <w:r w:rsidR="0056104D" w:rsidRPr="006D556F">
        <w:rPr>
          <w:sz w:val="28"/>
          <w:szCs w:val="28"/>
        </w:rPr>
        <w:t>04</w:t>
      </w:r>
      <w:r w:rsidR="008850A9" w:rsidRPr="006D556F">
        <w:rPr>
          <w:sz w:val="28"/>
          <w:szCs w:val="28"/>
        </w:rPr>
        <w:t xml:space="preserve"> T</w:t>
      </w:r>
      <w:r w:rsidR="006C2C02" w:rsidRPr="006D556F">
        <w:rPr>
          <w:sz w:val="28"/>
          <w:szCs w:val="28"/>
        </w:rPr>
        <w:t xml:space="preserve">iểu đoàn, </w:t>
      </w:r>
      <w:r w:rsidR="008850A9" w:rsidRPr="006D556F">
        <w:rPr>
          <w:sz w:val="28"/>
          <w:szCs w:val="28"/>
        </w:rPr>
        <w:t>05 Đ</w:t>
      </w:r>
      <w:r w:rsidR="0056104D" w:rsidRPr="006D556F">
        <w:rPr>
          <w:sz w:val="28"/>
          <w:szCs w:val="28"/>
        </w:rPr>
        <w:t>ại đội cấp huyện với quâ</w:t>
      </w:r>
      <w:r w:rsidR="006C2C02" w:rsidRPr="006D556F">
        <w:rPr>
          <w:sz w:val="28"/>
          <w:szCs w:val="28"/>
        </w:rPr>
        <w:t xml:space="preserve">n số trên 3.000 người (không tính các lực lượng cán </w:t>
      </w:r>
      <w:r w:rsidR="002D6405" w:rsidRPr="006D556F">
        <w:rPr>
          <w:sz w:val="28"/>
          <w:szCs w:val="28"/>
        </w:rPr>
        <w:t>bộ</w:t>
      </w:r>
      <w:r w:rsidR="006C2C02" w:rsidRPr="006D556F">
        <w:rPr>
          <w:sz w:val="28"/>
          <w:szCs w:val="28"/>
        </w:rPr>
        <w:t>, chiến s</w:t>
      </w:r>
      <w:r w:rsidR="00841D0D" w:rsidRPr="006D556F">
        <w:rPr>
          <w:sz w:val="28"/>
          <w:szCs w:val="28"/>
        </w:rPr>
        <w:t>ĩ</w:t>
      </w:r>
      <w:r w:rsidR="006C2C02" w:rsidRPr="006D556F">
        <w:rPr>
          <w:sz w:val="28"/>
          <w:szCs w:val="28"/>
        </w:rPr>
        <w:t xml:space="preserve"> bổ sung lẻ). Trong 10 năm sát cánh chiến đấu công tác cùng với các đơn vị tình nguyện Quân khu 7 và </w:t>
      </w:r>
      <w:r w:rsidR="002D6405" w:rsidRPr="006D556F">
        <w:rPr>
          <w:sz w:val="28"/>
          <w:szCs w:val="28"/>
        </w:rPr>
        <w:t xml:space="preserve">LLVT </w:t>
      </w:r>
      <w:r w:rsidR="006C2C02" w:rsidRPr="006D556F">
        <w:rPr>
          <w:sz w:val="28"/>
          <w:szCs w:val="28"/>
        </w:rPr>
        <w:t xml:space="preserve">nhân dân tỉnh bạn, quân tình nguyện </w:t>
      </w:r>
      <w:r w:rsidR="00DE5AC5" w:rsidRPr="006D556F">
        <w:rPr>
          <w:sz w:val="28"/>
          <w:szCs w:val="28"/>
        </w:rPr>
        <w:t xml:space="preserve">do </w:t>
      </w:r>
      <w:r w:rsidR="006C2C02" w:rsidRPr="006D556F">
        <w:rPr>
          <w:sz w:val="28"/>
          <w:szCs w:val="28"/>
        </w:rPr>
        <w:t xml:space="preserve">tỉnh Đồng Nai </w:t>
      </w:r>
      <w:r w:rsidR="00DE5AC5" w:rsidRPr="006D556F">
        <w:rPr>
          <w:sz w:val="28"/>
          <w:szCs w:val="28"/>
        </w:rPr>
        <w:t xml:space="preserve">cử sang </w:t>
      </w:r>
      <w:r w:rsidR="006C2C02" w:rsidRPr="006D556F">
        <w:rPr>
          <w:sz w:val="28"/>
          <w:szCs w:val="28"/>
        </w:rPr>
        <w:t xml:space="preserve">đã vượt qua mọi khó khăn, gian khổ </w:t>
      </w:r>
      <w:proofErr w:type="spellStart"/>
      <w:r w:rsidR="006C2C02" w:rsidRPr="006D556F">
        <w:rPr>
          <w:sz w:val="28"/>
          <w:szCs w:val="28"/>
        </w:rPr>
        <w:t>hy</w:t>
      </w:r>
      <w:proofErr w:type="spellEnd"/>
      <w:r w:rsidR="006C2C02" w:rsidRPr="006D556F">
        <w:rPr>
          <w:sz w:val="28"/>
          <w:szCs w:val="28"/>
        </w:rPr>
        <w:t xml:space="preserve"> sinh, cùng </w:t>
      </w:r>
      <w:r w:rsidR="00DE5AC5" w:rsidRPr="006D556F">
        <w:rPr>
          <w:sz w:val="28"/>
          <w:szCs w:val="28"/>
        </w:rPr>
        <w:t xml:space="preserve">lực lượng quân sự của </w:t>
      </w:r>
      <w:r w:rsidR="006C2C02" w:rsidRPr="006D556F">
        <w:rPr>
          <w:sz w:val="28"/>
          <w:szCs w:val="28"/>
        </w:rPr>
        <w:t>bạn chiến đấu hàng trăm trận, loại khỏi vòng chiến đấu 13.828 tên địch, thu 1.574 súng các loại. Đồng thời</w:t>
      </w:r>
      <w:r w:rsidR="005A2E31" w:rsidRPr="006D556F">
        <w:rPr>
          <w:sz w:val="28"/>
          <w:szCs w:val="28"/>
        </w:rPr>
        <w:t>,</w:t>
      </w:r>
      <w:r w:rsidR="00DE5AC5" w:rsidRPr="006D556F">
        <w:rPr>
          <w:sz w:val="28"/>
          <w:szCs w:val="28"/>
        </w:rPr>
        <w:t xml:space="preserve"> </w:t>
      </w:r>
      <w:r w:rsidR="006C2C02" w:rsidRPr="006D556F">
        <w:rPr>
          <w:sz w:val="28"/>
          <w:szCs w:val="28"/>
        </w:rPr>
        <w:t>triển khai trên 10.000 ngày công giúp nhân dân bạn sản xuất, chống úng, hạn</w:t>
      </w:r>
      <w:r w:rsidR="0056104D" w:rsidRPr="006D556F">
        <w:rPr>
          <w:sz w:val="28"/>
          <w:szCs w:val="28"/>
        </w:rPr>
        <w:t>,</w:t>
      </w:r>
      <w:r w:rsidR="006C2C02" w:rsidRPr="006D556F">
        <w:rPr>
          <w:sz w:val="28"/>
          <w:szCs w:val="28"/>
        </w:rPr>
        <w:t xml:space="preserve"> làm đường vào các </w:t>
      </w:r>
      <w:proofErr w:type="spellStart"/>
      <w:r w:rsidR="006C2C02" w:rsidRPr="006D556F">
        <w:rPr>
          <w:sz w:val="28"/>
          <w:szCs w:val="28"/>
        </w:rPr>
        <w:t>phum</w:t>
      </w:r>
      <w:proofErr w:type="spellEnd"/>
      <w:r w:rsidR="006C2C02" w:rsidRPr="006D556F">
        <w:rPr>
          <w:sz w:val="28"/>
          <w:szCs w:val="28"/>
        </w:rPr>
        <w:t>, sóc</w:t>
      </w:r>
      <w:r w:rsidR="0056104D" w:rsidRPr="006D556F">
        <w:rPr>
          <w:sz w:val="28"/>
          <w:szCs w:val="28"/>
        </w:rPr>
        <w:t>,</w:t>
      </w:r>
      <w:r w:rsidR="006C2C02" w:rsidRPr="006D556F">
        <w:rPr>
          <w:sz w:val="28"/>
          <w:szCs w:val="28"/>
        </w:rPr>
        <w:t xml:space="preserve"> sửa sang nhà cửa, trường học, bệnh viện ở nhiều nơi. Tỉnh Đồng Nai còn huy động 12 đợt với 10.845 lượt người sang giúp </w:t>
      </w:r>
      <w:proofErr w:type="spellStart"/>
      <w:r w:rsidR="006C2C02" w:rsidRPr="006D556F">
        <w:rPr>
          <w:sz w:val="28"/>
          <w:szCs w:val="28"/>
        </w:rPr>
        <w:t>Campuchia</w:t>
      </w:r>
      <w:proofErr w:type="spellEnd"/>
      <w:r w:rsidR="006C2C02" w:rsidRPr="006D556F">
        <w:rPr>
          <w:sz w:val="28"/>
          <w:szCs w:val="28"/>
        </w:rPr>
        <w:t xml:space="preserve"> xây dựng tuyến phòng thủ biên giới phía tây. Trong quá trình thực hiện nhiệm vụ </w:t>
      </w:r>
      <w:r w:rsidR="00DE5AC5" w:rsidRPr="006D556F">
        <w:rPr>
          <w:sz w:val="28"/>
          <w:szCs w:val="28"/>
        </w:rPr>
        <w:t xml:space="preserve">quốc tế </w:t>
      </w:r>
      <w:r w:rsidR="006C2C02" w:rsidRPr="006D556F">
        <w:rPr>
          <w:sz w:val="28"/>
          <w:szCs w:val="28"/>
        </w:rPr>
        <w:t xml:space="preserve">cao đẹp ấy đã có 446 cán </w:t>
      </w:r>
      <w:r w:rsidR="002D6405" w:rsidRPr="006D556F">
        <w:rPr>
          <w:sz w:val="28"/>
          <w:szCs w:val="28"/>
        </w:rPr>
        <w:t>bộ</w:t>
      </w:r>
      <w:r w:rsidR="00512BD5" w:rsidRPr="006D556F">
        <w:rPr>
          <w:sz w:val="28"/>
          <w:szCs w:val="28"/>
        </w:rPr>
        <w:t>, chiến sĩ</w:t>
      </w:r>
      <w:r w:rsidR="006C2C02" w:rsidRPr="006D556F">
        <w:rPr>
          <w:sz w:val="28"/>
          <w:szCs w:val="28"/>
        </w:rPr>
        <w:t xml:space="preserve"> </w:t>
      </w:r>
      <w:proofErr w:type="spellStart"/>
      <w:r w:rsidR="006C2C02" w:rsidRPr="006D556F">
        <w:rPr>
          <w:sz w:val="28"/>
          <w:szCs w:val="28"/>
        </w:rPr>
        <w:t>hy</w:t>
      </w:r>
      <w:proofErr w:type="spellEnd"/>
      <w:r w:rsidR="006C2C02" w:rsidRPr="006D556F">
        <w:rPr>
          <w:sz w:val="28"/>
          <w:szCs w:val="28"/>
        </w:rPr>
        <w:t xml:space="preserve"> sinh, 891 đồng chí bị thương trên đất nước </w:t>
      </w:r>
      <w:proofErr w:type="spellStart"/>
      <w:r w:rsidR="006C2C02" w:rsidRPr="006D556F">
        <w:rPr>
          <w:sz w:val="28"/>
          <w:szCs w:val="28"/>
        </w:rPr>
        <w:t>Campuchia</w:t>
      </w:r>
      <w:proofErr w:type="spellEnd"/>
      <w:r w:rsidR="006C2C02" w:rsidRPr="006D556F">
        <w:rPr>
          <w:sz w:val="28"/>
          <w:szCs w:val="28"/>
        </w:rPr>
        <w:t xml:space="preserve">. Với những thành tích to lớn trong công tác giúp bạn, quân tình nguyện Đồng Nai đã được Nhà nước Việt Nam và </w:t>
      </w:r>
      <w:proofErr w:type="spellStart"/>
      <w:r w:rsidR="006C2C02" w:rsidRPr="006D556F">
        <w:rPr>
          <w:sz w:val="28"/>
          <w:szCs w:val="28"/>
        </w:rPr>
        <w:t>Campuchia</w:t>
      </w:r>
      <w:proofErr w:type="spellEnd"/>
      <w:r w:rsidR="006C2C02" w:rsidRPr="006D556F">
        <w:rPr>
          <w:sz w:val="28"/>
          <w:szCs w:val="28"/>
        </w:rPr>
        <w:t xml:space="preserve"> tặng nhiều phần thưởng cao quý.</w:t>
      </w:r>
    </w:p>
    <w:p w14:paraId="653702B5" w14:textId="7FB28049" w:rsidR="006C2C02" w:rsidRPr="006D556F" w:rsidRDefault="00A20A28" w:rsidP="00ED24BD">
      <w:pPr>
        <w:spacing w:before="120" w:line="264" w:lineRule="auto"/>
        <w:ind w:firstLine="567"/>
        <w:jc w:val="both"/>
        <w:rPr>
          <w:sz w:val="28"/>
          <w:szCs w:val="28"/>
        </w:rPr>
      </w:pPr>
      <w:r w:rsidRPr="006D556F">
        <w:rPr>
          <w:sz w:val="28"/>
          <w:szCs w:val="28"/>
        </w:rPr>
        <w:t xml:space="preserve">Trước khi rút quân từ </w:t>
      </w:r>
      <w:proofErr w:type="spellStart"/>
      <w:r w:rsidRPr="006D556F">
        <w:rPr>
          <w:sz w:val="28"/>
          <w:szCs w:val="28"/>
        </w:rPr>
        <w:t>Campuchia</w:t>
      </w:r>
      <w:proofErr w:type="spellEnd"/>
      <w:r w:rsidRPr="006D556F">
        <w:rPr>
          <w:sz w:val="28"/>
          <w:szCs w:val="28"/>
        </w:rPr>
        <w:t xml:space="preserve"> về nước </w:t>
      </w:r>
      <w:r w:rsidR="006C2C02" w:rsidRPr="006D556F">
        <w:rPr>
          <w:sz w:val="28"/>
          <w:szCs w:val="28"/>
        </w:rPr>
        <w:t xml:space="preserve">Tỉnh ủy, </w:t>
      </w:r>
      <w:r w:rsidR="0056104D" w:rsidRPr="006D556F">
        <w:rPr>
          <w:sz w:val="28"/>
          <w:szCs w:val="28"/>
        </w:rPr>
        <w:t>UBND tỉnh</w:t>
      </w:r>
      <w:r w:rsidR="006C2C02" w:rsidRPr="006D556F">
        <w:rPr>
          <w:sz w:val="28"/>
          <w:szCs w:val="28"/>
        </w:rPr>
        <w:t xml:space="preserve"> và </w:t>
      </w:r>
      <w:r w:rsidR="002D6405" w:rsidRPr="006D556F">
        <w:rPr>
          <w:sz w:val="28"/>
          <w:szCs w:val="28"/>
        </w:rPr>
        <w:t>Bộ</w:t>
      </w:r>
      <w:r w:rsidR="006C2C02" w:rsidRPr="006D556F">
        <w:rPr>
          <w:sz w:val="28"/>
          <w:szCs w:val="28"/>
        </w:rPr>
        <w:t xml:space="preserve"> CHQS tỉnh </w:t>
      </w:r>
      <w:r w:rsidRPr="006D556F">
        <w:rPr>
          <w:sz w:val="28"/>
          <w:szCs w:val="28"/>
        </w:rPr>
        <w:t xml:space="preserve">Đồng Nai </w:t>
      </w:r>
      <w:r w:rsidR="006C2C02" w:rsidRPr="006D556F">
        <w:rPr>
          <w:sz w:val="28"/>
          <w:szCs w:val="28"/>
        </w:rPr>
        <w:t xml:space="preserve">đã cử đồng chí đại tá </w:t>
      </w:r>
      <w:proofErr w:type="spellStart"/>
      <w:r w:rsidR="006C2C02" w:rsidRPr="006D556F">
        <w:rPr>
          <w:sz w:val="28"/>
          <w:szCs w:val="28"/>
        </w:rPr>
        <w:t>Nguyễn</w:t>
      </w:r>
      <w:proofErr w:type="spellEnd"/>
      <w:r w:rsidR="006C2C02" w:rsidRPr="006D556F">
        <w:rPr>
          <w:sz w:val="28"/>
          <w:szCs w:val="28"/>
        </w:rPr>
        <w:t xml:space="preserve"> Trí Thức</w:t>
      </w:r>
      <w:r w:rsidR="000030B3" w:rsidRPr="006D556F">
        <w:rPr>
          <w:sz w:val="28"/>
          <w:szCs w:val="28"/>
        </w:rPr>
        <w:t>,</w:t>
      </w:r>
      <w:r w:rsidR="006C2C02" w:rsidRPr="006D556F">
        <w:rPr>
          <w:sz w:val="28"/>
          <w:szCs w:val="28"/>
        </w:rPr>
        <w:t xml:space="preserve"> </w:t>
      </w:r>
      <w:r w:rsidR="000030B3" w:rsidRPr="006D556F">
        <w:rPr>
          <w:sz w:val="28"/>
          <w:szCs w:val="28"/>
        </w:rPr>
        <w:t>P</w:t>
      </w:r>
      <w:r w:rsidR="006C2C02" w:rsidRPr="006D556F">
        <w:rPr>
          <w:sz w:val="28"/>
          <w:szCs w:val="28"/>
        </w:rPr>
        <w:t xml:space="preserve">hó chỉ huy trưởng </w:t>
      </w:r>
      <w:r w:rsidR="000030B3" w:rsidRPr="006D556F">
        <w:rPr>
          <w:sz w:val="28"/>
          <w:szCs w:val="28"/>
        </w:rPr>
        <w:t xml:space="preserve">Bộ CHQS tỉnh Đồng Nai </w:t>
      </w:r>
      <w:r w:rsidR="006C2C02" w:rsidRPr="006D556F">
        <w:rPr>
          <w:sz w:val="28"/>
          <w:szCs w:val="28"/>
        </w:rPr>
        <w:t xml:space="preserve">dẫn đầu đoàn đại biểu tỉnh sang </w:t>
      </w:r>
      <w:proofErr w:type="spellStart"/>
      <w:r w:rsidR="006C2C02" w:rsidRPr="006D556F">
        <w:rPr>
          <w:sz w:val="28"/>
          <w:szCs w:val="28"/>
        </w:rPr>
        <w:t>Campuchia</w:t>
      </w:r>
      <w:proofErr w:type="spellEnd"/>
      <w:r w:rsidR="006C2C02" w:rsidRPr="006D556F">
        <w:rPr>
          <w:sz w:val="28"/>
          <w:szCs w:val="28"/>
        </w:rPr>
        <w:t xml:space="preserve"> để nắm tình </w:t>
      </w:r>
      <w:r w:rsidR="006C2C02" w:rsidRPr="006D556F">
        <w:rPr>
          <w:spacing w:val="-6"/>
          <w:sz w:val="28"/>
          <w:szCs w:val="28"/>
        </w:rPr>
        <w:t>hình mọi mặt các đơn vị quân tình nguyện trở về, để tỉnh có kế hoạch đón tiếp chu đáo.</w:t>
      </w:r>
    </w:p>
    <w:p w14:paraId="0A6FC581" w14:textId="77777777" w:rsidR="006C2C02" w:rsidRPr="006D556F" w:rsidRDefault="006C2C02" w:rsidP="00ED24BD">
      <w:pPr>
        <w:spacing w:before="120" w:line="264" w:lineRule="auto"/>
        <w:ind w:firstLine="567"/>
        <w:jc w:val="both"/>
        <w:rPr>
          <w:sz w:val="28"/>
          <w:szCs w:val="28"/>
        </w:rPr>
      </w:pPr>
      <w:r w:rsidRPr="006D556F">
        <w:rPr>
          <w:sz w:val="28"/>
          <w:szCs w:val="28"/>
        </w:rPr>
        <w:t>Ngày 26/9/1989</w:t>
      </w:r>
      <w:r w:rsidR="002244D8" w:rsidRPr="006D556F">
        <w:rPr>
          <w:sz w:val="28"/>
          <w:szCs w:val="28"/>
        </w:rPr>
        <w:t>,</w:t>
      </w:r>
      <w:r w:rsidRPr="006D556F">
        <w:rPr>
          <w:sz w:val="28"/>
          <w:szCs w:val="28"/>
        </w:rPr>
        <w:t xml:space="preserve"> đơn vị sau cùng quân tình nguyện Đồn</w:t>
      </w:r>
      <w:r w:rsidR="002244D8" w:rsidRPr="006D556F">
        <w:rPr>
          <w:sz w:val="28"/>
          <w:szCs w:val="28"/>
        </w:rPr>
        <w:t>g Nai rời khỏi đất bạn về nước, n</w:t>
      </w:r>
      <w:r w:rsidRPr="006D556F">
        <w:rPr>
          <w:sz w:val="28"/>
          <w:szCs w:val="28"/>
        </w:rPr>
        <w:t xml:space="preserve">hiều cán </w:t>
      </w:r>
      <w:r w:rsidR="002D6405" w:rsidRPr="006D556F">
        <w:rPr>
          <w:sz w:val="28"/>
          <w:szCs w:val="28"/>
        </w:rPr>
        <w:t>bộ</w:t>
      </w:r>
      <w:r w:rsidRPr="006D556F">
        <w:rPr>
          <w:sz w:val="28"/>
          <w:szCs w:val="28"/>
        </w:rPr>
        <w:t xml:space="preserve"> Đảng, chính quyền và LLVT tỉnh bạn tiễn đưa đoàn về đến tận biên giới Việt Nam</w:t>
      </w:r>
      <w:r w:rsidR="0056104D" w:rsidRPr="006D556F">
        <w:rPr>
          <w:sz w:val="28"/>
          <w:szCs w:val="28"/>
        </w:rPr>
        <w:t xml:space="preserve"> - </w:t>
      </w:r>
      <w:proofErr w:type="spellStart"/>
      <w:r w:rsidRPr="006D556F">
        <w:rPr>
          <w:sz w:val="28"/>
          <w:szCs w:val="28"/>
        </w:rPr>
        <w:t>Campuchia</w:t>
      </w:r>
      <w:proofErr w:type="spellEnd"/>
      <w:r w:rsidRPr="006D556F">
        <w:rPr>
          <w:sz w:val="28"/>
          <w:szCs w:val="28"/>
        </w:rPr>
        <w:t xml:space="preserve"> trong không khí tưng bừng náo nhiệt, rực rỡ cờ hoa của hàng ngàn nhân dân tỉnh bạn vẫy chào, tạm biệt hai bên đường. Nụ cười và nước mắt chan hòa. Cảnh bùi ngùi, xúc động lưu luyến làm rung động hàng triệu trái tim của quân và dân hai nước Việt Nam - </w:t>
      </w:r>
      <w:proofErr w:type="spellStart"/>
      <w:r w:rsidRPr="006D556F">
        <w:rPr>
          <w:sz w:val="28"/>
          <w:szCs w:val="28"/>
        </w:rPr>
        <w:t>Campuchia</w:t>
      </w:r>
      <w:proofErr w:type="spellEnd"/>
      <w:r w:rsidRPr="006D556F">
        <w:rPr>
          <w:sz w:val="28"/>
          <w:szCs w:val="28"/>
        </w:rPr>
        <w:t xml:space="preserve"> sau nhiều năm sát cánh bên nhau chia ngọt, sẻ bùi trong cuộc chiến đấu bảo vệ thành quả cách mạng.</w:t>
      </w:r>
    </w:p>
    <w:p w14:paraId="7CF8A0FA" w14:textId="0C5DA76F" w:rsidR="006C2C02" w:rsidRPr="006D556F" w:rsidRDefault="00841D0D" w:rsidP="00ED24BD">
      <w:pPr>
        <w:spacing w:before="120" w:line="264" w:lineRule="auto"/>
        <w:ind w:firstLine="567"/>
        <w:jc w:val="both"/>
        <w:rPr>
          <w:sz w:val="28"/>
          <w:szCs w:val="28"/>
        </w:rPr>
      </w:pPr>
      <w:r w:rsidRPr="006D556F">
        <w:rPr>
          <w:sz w:val="28"/>
          <w:szCs w:val="28"/>
        </w:rPr>
        <w:t>Sáng n</w:t>
      </w:r>
      <w:r w:rsidR="006C2C02" w:rsidRPr="006D556F">
        <w:rPr>
          <w:sz w:val="28"/>
          <w:szCs w:val="28"/>
        </w:rPr>
        <w:t>gày 27/9/1989</w:t>
      </w:r>
      <w:r w:rsidR="00D75D2B" w:rsidRPr="006D556F">
        <w:rPr>
          <w:sz w:val="28"/>
          <w:szCs w:val="28"/>
        </w:rPr>
        <w:t>,</w:t>
      </w:r>
      <w:r w:rsidR="006C2C02" w:rsidRPr="006D556F">
        <w:rPr>
          <w:sz w:val="28"/>
          <w:szCs w:val="28"/>
        </w:rPr>
        <w:t xml:space="preserve"> tại quảng trường tỉnh Đồng Nai, trên 5</w:t>
      </w:r>
      <w:r w:rsidR="0056104D" w:rsidRPr="006D556F">
        <w:rPr>
          <w:sz w:val="28"/>
          <w:szCs w:val="28"/>
        </w:rPr>
        <w:t>.</w:t>
      </w:r>
      <w:r w:rsidR="006C2C02" w:rsidRPr="006D556F">
        <w:rPr>
          <w:sz w:val="28"/>
          <w:szCs w:val="28"/>
        </w:rPr>
        <w:t xml:space="preserve">000 cán </w:t>
      </w:r>
      <w:r w:rsidR="002D6405" w:rsidRPr="006D556F">
        <w:rPr>
          <w:sz w:val="28"/>
          <w:szCs w:val="28"/>
        </w:rPr>
        <w:t>bộ</w:t>
      </w:r>
      <w:r w:rsidR="006C2C02" w:rsidRPr="006D556F">
        <w:rPr>
          <w:sz w:val="28"/>
          <w:szCs w:val="28"/>
        </w:rPr>
        <w:t xml:space="preserve">, nhân dân thành phố Biên Hòa, đại diện lãnh đạo Tỉnh Công-pông-thom kết nghĩa, hân hoan làm lễ </w:t>
      </w:r>
      <w:r w:rsidR="0056104D" w:rsidRPr="006D556F">
        <w:rPr>
          <w:sz w:val="28"/>
          <w:szCs w:val="28"/>
        </w:rPr>
        <w:t>mít tinh</w:t>
      </w:r>
      <w:r w:rsidR="006C2C02" w:rsidRPr="006D556F">
        <w:rPr>
          <w:sz w:val="28"/>
          <w:szCs w:val="28"/>
        </w:rPr>
        <w:t xml:space="preserve"> chào đón các cán </w:t>
      </w:r>
      <w:r w:rsidR="002D6405" w:rsidRPr="006D556F">
        <w:rPr>
          <w:sz w:val="28"/>
          <w:szCs w:val="28"/>
        </w:rPr>
        <w:t>bộ</w:t>
      </w:r>
      <w:r w:rsidR="00DA1F19" w:rsidRPr="006D556F">
        <w:rPr>
          <w:sz w:val="28"/>
          <w:szCs w:val="28"/>
        </w:rPr>
        <w:t>, chiến sĩ</w:t>
      </w:r>
      <w:r w:rsidR="006C2C02" w:rsidRPr="006D556F">
        <w:rPr>
          <w:sz w:val="28"/>
          <w:szCs w:val="28"/>
        </w:rPr>
        <w:t xml:space="preserve"> quân tình nguyện Đồng Nai đợt cuối cùng về nước, kết thúc một thời kỳ chiến đấu, xây dựng giúp bạn, làm tròn nghĩa vụ quốc tế cao cả của Đảng </w:t>
      </w:r>
      <w:r w:rsidR="002D6405" w:rsidRPr="006D556F">
        <w:rPr>
          <w:sz w:val="28"/>
          <w:szCs w:val="28"/>
        </w:rPr>
        <w:t>bộ</w:t>
      </w:r>
      <w:r w:rsidR="006C2C02" w:rsidRPr="006D556F">
        <w:rPr>
          <w:sz w:val="28"/>
          <w:szCs w:val="28"/>
        </w:rPr>
        <w:t>, quân dân tỉnh Đồng Nai.</w:t>
      </w:r>
    </w:p>
    <w:p w14:paraId="6944A315" w14:textId="596B2709" w:rsidR="006C2C02" w:rsidRPr="006D556F" w:rsidRDefault="007D6908" w:rsidP="00ED24BD">
      <w:pPr>
        <w:spacing w:before="120" w:line="264" w:lineRule="auto"/>
        <w:ind w:firstLine="567"/>
        <w:jc w:val="both"/>
        <w:rPr>
          <w:i/>
          <w:iCs/>
          <w:sz w:val="28"/>
          <w:szCs w:val="28"/>
        </w:rPr>
      </w:pPr>
      <w:r w:rsidRPr="006D556F">
        <w:rPr>
          <w:i/>
          <w:iCs/>
          <w:sz w:val="28"/>
          <w:szCs w:val="28"/>
        </w:rPr>
        <w:lastRenderedPageBreak/>
        <w:t xml:space="preserve">c. </w:t>
      </w:r>
      <w:r w:rsidR="006C2C02" w:rsidRPr="006D556F">
        <w:rPr>
          <w:i/>
          <w:iCs/>
          <w:sz w:val="28"/>
          <w:szCs w:val="28"/>
        </w:rPr>
        <w:t>Thực hiện vai trò quản lý nhà nước về QP, AN và xây dựng LLV</w:t>
      </w:r>
      <w:r w:rsidR="00EC5247" w:rsidRPr="006D556F">
        <w:rPr>
          <w:i/>
          <w:iCs/>
          <w:sz w:val="28"/>
          <w:szCs w:val="28"/>
        </w:rPr>
        <w:t>T địa phương</w:t>
      </w:r>
    </w:p>
    <w:p w14:paraId="09315E09" w14:textId="379A7787" w:rsidR="006C2C02" w:rsidRPr="006D556F" w:rsidRDefault="006C2C02" w:rsidP="00ED24BD">
      <w:pPr>
        <w:spacing w:before="120" w:line="264" w:lineRule="auto"/>
        <w:ind w:firstLine="567"/>
        <w:jc w:val="both"/>
        <w:rPr>
          <w:sz w:val="28"/>
          <w:szCs w:val="28"/>
        </w:rPr>
      </w:pPr>
      <w:r w:rsidRPr="006D556F">
        <w:rPr>
          <w:sz w:val="28"/>
          <w:szCs w:val="28"/>
          <w:lang w:val="vi-VN"/>
        </w:rPr>
        <w:t xml:space="preserve">- Tập trung quán triệt và thực hiện tốt </w:t>
      </w:r>
      <w:r w:rsidRPr="006D556F">
        <w:rPr>
          <w:sz w:val="28"/>
          <w:szCs w:val="28"/>
        </w:rPr>
        <w:t>cá</w:t>
      </w:r>
      <w:r w:rsidR="0056104D" w:rsidRPr="006D556F">
        <w:rPr>
          <w:sz w:val="28"/>
          <w:szCs w:val="28"/>
        </w:rPr>
        <w:t>c</w:t>
      </w:r>
      <w:r w:rsidR="0056104D" w:rsidRPr="006D556F">
        <w:rPr>
          <w:sz w:val="28"/>
          <w:szCs w:val="28"/>
          <w:lang w:val="vi-VN"/>
        </w:rPr>
        <w:t xml:space="preserve"> Nghị quyết</w:t>
      </w:r>
      <w:r w:rsidR="0056104D" w:rsidRPr="006D556F">
        <w:rPr>
          <w:sz w:val="28"/>
          <w:szCs w:val="28"/>
        </w:rPr>
        <w:t>,</w:t>
      </w:r>
      <w:r w:rsidR="0056104D" w:rsidRPr="006D556F">
        <w:rPr>
          <w:sz w:val="28"/>
          <w:szCs w:val="28"/>
          <w:lang w:val="vi-VN"/>
        </w:rPr>
        <w:t xml:space="preserve"> </w:t>
      </w:r>
      <w:r w:rsidRPr="006D556F">
        <w:rPr>
          <w:sz w:val="28"/>
          <w:szCs w:val="28"/>
        </w:rPr>
        <w:t xml:space="preserve">Chỉ thị </w:t>
      </w:r>
      <w:r w:rsidR="000D58EB" w:rsidRPr="006D556F">
        <w:rPr>
          <w:sz w:val="28"/>
          <w:szCs w:val="28"/>
        </w:rPr>
        <w:t>của</w:t>
      </w:r>
      <w:r w:rsidRPr="006D556F">
        <w:rPr>
          <w:sz w:val="28"/>
          <w:szCs w:val="28"/>
          <w:lang w:val="vi-VN"/>
        </w:rPr>
        <w:t xml:space="preserve"> Đảng</w:t>
      </w:r>
      <w:r w:rsidRPr="006D556F">
        <w:rPr>
          <w:sz w:val="28"/>
          <w:szCs w:val="28"/>
        </w:rPr>
        <w:t xml:space="preserve">, nhất là </w:t>
      </w:r>
      <w:r w:rsidR="00EC5247" w:rsidRPr="006D556F">
        <w:rPr>
          <w:sz w:val="28"/>
          <w:szCs w:val="28"/>
        </w:rPr>
        <w:t>N</w:t>
      </w:r>
      <w:r w:rsidRPr="006D556F">
        <w:rPr>
          <w:sz w:val="28"/>
          <w:szCs w:val="28"/>
          <w:lang w:val="vi-VN"/>
        </w:rPr>
        <w:t xml:space="preserve">ghị quyết </w:t>
      </w:r>
      <w:r w:rsidR="00EC5247" w:rsidRPr="006D556F">
        <w:rPr>
          <w:sz w:val="28"/>
          <w:szCs w:val="28"/>
        </w:rPr>
        <w:t>TW 8 (</w:t>
      </w:r>
      <w:r w:rsidR="00970D6E" w:rsidRPr="006D556F">
        <w:rPr>
          <w:sz w:val="28"/>
          <w:szCs w:val="28"/>
        </w:rPr>
        <w:t>khóa</w:t>
      </w:r>
      <w:r w:rsidRPr="006D556F">
        <w:rPr>
          <w:sz w:val="28"/>
          <w:szCs w:val="28"/>
        </w:rPr>
        <w:t xml:space="preserve"> IX), Nghị quyết </w:t>
      </w:r>
      <w:r w:rsidRPr="006D556F">
        <w:rPr>
          <w:sz w:val="28"/>
          <w:szCs w:val="28"/>
          <w:lang w:val="vi-VN"/>
        </w:rPr>
        <w:t>số 28-NQ</w:t>
      </w:r>
      <w:r w:rsidR="00773448" w:rsidRPr="006D556F">
        <w:rPr>
          <w:sz w:val="28"/>
          <w:szCs w:val="28"/>
        </w:rPr>
        <w:t>/TW của BCH Trung ương Đảng</w:t>
      </w:r>
      <w:r w:rsidR="00810BF4" w:rsidRPr="006D556F">
        <w:rPr>
          <w:sz w:val="28"/>
          <w:szCs w:val="28"/>
          <w:lang w:val="vi-VN"/>
        </w:rPr>
        <w:t xml:space="preserve"> (</w:t>
      </w:r>
      <w:r w:rsidR="00810BF4" w:rsidRPr="006D556F">
        <w:rPr>
          <w:sz w:val="28"/>
          <w:szCs w:val="28"/>
        </w:rPr>
        <w:t>khóa</w:t>
      </w:r>
      <w:r w:rsidRPr="006D556F">
        <w:rPr>
          <w:sz w:val="28"/>
          <w:szCs w:val="28"/>
          <w:lang w:val="vi-VN"/>
        </w:rPr>
        <w:t xml:space="preserve"> XI) về chiến lược </w:t>
      </w:r>
      <w:r w:rsidR="00773448" w:rsidRPr="006D556F">
        <w:rPr>
          <w:sz w:val="28"/>
          <w:szCs w:val="28"/>
        </w:rPr>
        <w:t>bảo vệ Tổ quốc</w:t>
      </w:r>
      <w:r w:rsidRPr="006D556F">
        <w:rPr>
          <w:sz w:val="28"/>
          <w:szCs w:val="28"/>
          <w:lang w:val="vi-VN"/>
        </w:rPr>
        <w:t xml:space="preserve"> trong tình hình mới</w:t>
      </w:r>
      <w:r w:rsidR="008F4F5D" w:rsidRPr="006D556F">
        <w:rPr>
          <w:sz w:val="28"/>
          <w:szCs w:val="28"/>
        </w:rPr>
        <w:t xml:space="preserve">, </w:t>
      </w:r>
      <w:r w:rsidR="008F4F5D" w:rsidRPr="006D556F">
        <w:rPr>
          <w:sz w:val="28"/>
          <w:szCs w:val="28"/>
          <w:shd w:val="clear" w:color="auto" w:fill="FFFFFF"/>
        </w:rPr>
        <w:t>Nghị quyết số 24-NQ/TW</w:t>
      </w:r>
      <w:r w:rsidR="008E3D79" w:rsidRPr="006D556F">
        <w:rPr>
          <w:sz w:val="28"/>
          <w:szCs w:val="28"/>
          <w:shd w:val="clear" w:color="auto" w:fill="FFFFFF"/>
        </w:rPr>
        <w:t>, ngày 16/4/</w:t>
      </w:r>
      <w:r w:rsidR="008F4F5D" w:rsidRPr="006D556F">
        <w:rPr>
          <w:sz w:val="28"/>
          <w:szCs w:val="28"/>
          <w:shd w:val="clear" w:color="auto" w:fill="FFFFFF"/>
        </w:rPr>
        <w:t>2018 về Chiến lược quốc phòng Việt Nam</w:t>
      </w:r>
      <w:r w:rsidR="008E3D79" w:rsidRPr="006D556F">
        <w:rPr>
          <w:sz w:val="28"/>
          <w:szCs w:val="28"/>
          <w:shd w:val="clear" w:color="auto" w:fill="FFFFFF"/>
        </w:rPr>
        <w:t>; Kết luận số 31-KL/TW, ngày</w:t>
      </w:r>
      <w:r w:rsidR="00343821" w:rsidRPr="006D556F">
        <w:rPr>
          <w:sz w:val="28"/>
          <w:szCs w:val="28"/>
          <w:shd w:val="clear" w:color="auto" w:fill="FFFFFF"/>
        </w:rPr>
        <w:t xml:space="preserve"> </w:t>
      </w:r>
      <w:r w:rsidR="008E3D79" w:rsidRPr="006D556F">
        <w:rPr>
          <w:sz w:val="28"/>
          <w:szCs w:val="28"/>
          <w:shd w:val="clear" w:color="auto" w:fill="FFFFFF"/>
        </w:rPr>
        <w:t>16/4/</w:t>
      </w:r>
      <w:r w:rsidR="008F4F5D" w:rsidRPr="006D556F">
        <w:rPr>
          <w:sz w:val="28"/>
          <w:szCs w:val="28"/>
          <w:shd w:val="clear" w:color="auto" w:fill="FFFFFF"/>
        </w:rPr>
        <w:t>2018 về Chiến lược quân sự Việt Nam</w:t>
      </w:r>
      <w:r w:rsidRPr="006D556F">
        <w:rPr>
          <w:sz w:val="28"/>
          <w:szCs w:val="28"/>
          <w:lang w:val="vi-VN"/>
        </w:rPr>
        <w:t>;</w:t>
      </w:r>
      <w:r w:rsidR="008F4F5D" w:rsidRPr="006D556F">
        <w:rPr>
          <w:sz w:val="28"/>
          <w:szCs w:val="28"/>
        </w:rPr>
        <w:t xml:space="preserve"> </w:t>
      </w:r>
      <w:r w:rsidR="008F4F5D" w:rsidRPr="006D556F">
        <w:rPr>
          <w:sz w:val="28"/>
          <w:szCs w:val="28"/>
          <w:shd w:val="clear" w:color="auto" w:fill="FFFFFF"/>
        </w:rPr>
        <w:t xml:space="preserve">Nghị định </w:t>
      </w:r>
      <w:r w:rsidR="00D75D2B" w:rsidRPr="006D556F">
        <w:rPr>
          <w:sz w:val="28"/>
          <w:szCs w:val="28"/>
          <w:shd w:val="clear" w:color="auto" w:fill="FFFFFF"/>
        </w:rPr>
        <w:t xml:space="preserve">số </w:t>
      </w:r>
      <w:r w:rsidR="008F4F5D" w:rsidRPr="006D556F">
        <w:rPr>
          <w:sz w:val="28"/>
          <w:szCs w:val="28"/>
          <w:shd w:val="clear" w:color="auto" w:fill="FFFFFF"/>
        </w:rPr>
        <w:t>03/2019/NÐ-CP</w:t>
      </w:r>
      <w:r w:rsidR="00456A9C" w:rsidRPr="006D556F">
        <w:rPr>
          <w:sz w:val="28"/>
          <w:szCs w:val="28"/>
          <w:shd w:val="clear" w:color="auto" w:fill="FFFFFF"/>
        </w:rPr>
        <w:t xml:space="preserve">, ngày </w:t>
      </w:r>
      <w:r w:rsidR="00D75D2B" w:rsidRPr="006D556F">
        <w:rPr>
          <w:sz w:val="28"/>
          <w:szCs w:val="28"/>
          <w:shd w:val="clear" w:color="auto" w:fill="FFFFFF"/>
        </w:rPr>
        <w:t>0</w:t>
      </w:r>
      <w:r w:rsidR="00456A9C" w:rsidRPr="006D556F">
        <w:rPr>
          <w:sz w:val="28"/>
          <w:szCs w:val="28"/>
          <w:shd w:val="clear" w:color="auto" w:fill="FFFFFF"/>
        </w:rPr>
        <w:t>5/9/</w:t>
      </w:r>
      <w:r w:rsidR="008F4F5D" w:rsidRPr="006D556F">
        <w:rPr>
          <w:sz w:val="28"/>
          <w:szCs w:val="28"/>
          <w:shd w:val="clear" w:color="auto" w:fill="FFFFFF"/>
        </w:rPr>
        <w:t>2019 của Chính phủ về phối hợp giữa Công an và Quân đội trong bảo vệ an ninh quốc gia</w:t>
      </w:r>
      <w:r w:rsidR="008F4F5D" w:rsidRPr="006D556F">
        <w:rPr>
          <w:sz w:val="28"/>
          <w:szCs w:val="28"/>
        </w:rPr>
        <w:t>;</w:t>
      </w:r>
      <w:r w:rsidRPr="006D556F">
        <w:rPr>
          <w:sz w:val="28"/>
          <w:szCs w:val="28"/>
          <w:lang w:val="vi-VN"/>
        </w:rPr>
        <w:t xml:space="preserve"> chủ động tham mưu cho cấp </w:t>
      </w:r>
      <w:r w:rsidR="00773448" w:rsidRPr="006D556F">
        <w:rPr>
          <w:sz w:val="28"/>
          <w:szCs w:val="28"/>
          <w:lang w:val="vi-VN"/>
        </w:rPr>
        <w:t>ủy</w:t>
      </w:r>
      <w:r w:rsidRPr="006D556F">
        <w:rPr>
          <w:sz w:val="28"/>
          <w:szCs w:val="28"/>
          <w:lang w:val="vi-VN"/>
        </w:rPr>
        <w:t xml:space="preserve">, chính quyền lãnh đạo, chỉ đạo triển khai thực hiện thắng lợi nhiệm vụ </w:t>
      </w:r>
      <w:r w:rsidR="00D75D2B" w:rsidRPr="006D556F">
        <w:rPr>
          <w:sz w:val="28"/>
          <w:szCs w:val="28"/>
        </w:rPr>
        <w:t>q</w:t>
      </w:r>
      <w:r w:rsidRPr="006D556F">
        <w:rPr>
          <w:sz w:val="28"/>
          <w:szCs w:val="28"/>
          <w:lang w:val="vi-VN"/>
        </w:rPr>
        <w:t>uân sự</w:t>
      </w:r>
      <w:r w:rsidR="00D75D2B" w:rsidRPr="006D556F">
        <w:rPr>
          <w:sz w:val="28"/>
          <w:szCs w:val="28"/>
        </w:rPr>
        <w:t>,</w:t>
      </w:r>
      <w:r w:rsidRPr="006D556F">
        <w:rPr>
          <w:sz w:val="28"/>
          <w:szCs w:val="28"/>
          <w:lang w:val="vi-VN"/>
        </w:rPr>
        <w:t xml:space="preserve"> quốc phòng địa phương.</w:t>
      </w:r>
    </w:p>
    <w:p w14:paraId="45F126FB" w14:textId="7E1A98AD" w:rsidR="006C2C02" w:rsidRPr="006D556F" w:rsidRDefault="006C2C02" w:rsidP="00ED24BD">
      <w:pPr>
        <w:spacing w:before="120" w:line="264" w:lineRule="auto"/>
        <w:ind w:firstLine="567"/>
        <w:jc w:val="both"/>
        <w:rPr>
          <w:sz w:val="28"/>
          <w:szCs w:val="28"/>
          <w:lang w:val="vi-VN"/>
        </w:rPr>
      </w:pPr>
      <w:r w:rsidRPr="006D556F">
        <w:rPr>
          <w:sz w:val="28"/>
          <w:szCs w:val="28"/>
          <w:lang w:val="vi-VN"/>
        </w:rPr>
        <w:t xml:space="preserve">- Thường xuyên chăm lo xây dựng tiềm lực quốc phòng toàn dân, xây dựng nền quốc phòng toàn dân, thế trận quốc phòng toàn dân, gắn với thế trận an ninh nhân dân, xây dựng khu vực phòng thủ tỉnh, huyện vững chắc; tăng cường quản lý nhà nước về </w:t>
      </w:r>
      <w:r w:rsidR="00D75D2B" w:rsidRPr="006D556F">
        <w:rPr>
          <w:sz w:val="28"/>
          <w:szCs w:val="28"/>
          <w:lang w:val="vi-VN"/>
        </w:rPr>
        <w:t>QP</w:t>
      </w:r>
      <w:r w:rsidR="00D75D2B" w:rsidRPr="006D556F">
        <w:rPr>
          <w:sz w:val="28"/>
          <w:szCs w:val="28"/>
        </w:rPr>
        <w:t>-</w:t>
      </w:r>
      <w:r w:rsidR="00D75D2B" w:rsidRPr="006D556F">
        <w:rPr>
          <w:sz w:val="28"/>
          <w:szCs w:val="28"/>
          <w:lang w:val="vi-VN"/>
        </w:rPr>
        <w:t>AN</w:t>
      </w:r>
      <w:r w:rsidRPr="006D556F">
        <w:rPr>
          <w:sz w:val="28"/>
          <w:szCs w:val="28"/>
          <w:lang w:val="vi-VN"/>
        </w:rPr>
        <w:t>; đồng thời</w:t>
      </w:r>
      <w:r w:rsidR="00773448" w:rsidRPr="006D556F">
        <w:rPr>
          <w:sz w:val="28"/>
          <w:szCs w:val="28"/>
        </w:rPr>
        <w:t>,</w:t>
      </w:r>
      <w:r w:rsidRPr="006D556F">
        <w:rPr>
          <w:sz w:val="28"/>
          <w:szCs w:val="28"/>
          <w:lang w:val="vi-VN"/>
        </w:rPr>
        <w:t xml:space="preserve"> tăng cường bồi dưỡng kiến thức QP</w:t>
      </w:r>
      <w:r w:rsidR="006A479B" w:rsidRPr="006D556F">
        <w:rPr>
          <w:sz w:val="28"/>
          <w:szCs w:val="28"/>
        </w:rPr>
        <w:t>-</w:t>
      </w:r>
      <w:r w:rsidRPr="006D556F">
        <w:rPr>
          <w:sz w:val="28"/>
          <w:szCs w:val="28"/>
          <w:lang w:val="vi-VN"/>
        </w:rPr>
        <w:t>AN cho các đối tượng; giáo dục QP</w:t>
      </w:r>
      <w:r w:rsidR="009F2A8F" w:rsidRPr="006D556F">
        <w:rPr>
          <w:sz w:val="28"/>
          <w:szCs w:val="28"/>
        </w:rPr>
        <w:t>-</w:t>
      </w:r>
      <w:r w:rsidRPr="006D556F">
        <w:rPr>
          <w:sz w:val="28"/>
          <w:szCs w:val="28"/>
          <w:lang w:val="vi-VN"/>
        </w:rPr>
        <w:t>AN cho nhân dân, nhất là thế hệ trẻ; xây dựng lòng tự hào, tự tôn dân tộc, Quân đội, địa phương…</w:t>
      </w:r>
    </w:p>
    <w:p w14:paraId="4F714F5D" w14:textId="0EBD333E" w:rsidR="006C2C02" w:rsidRPr="006D556F" w:rsidRDefault="006C2C02" w:rsidP="00ED24BD">
      <w:pPr>
        <w:spacing w:before="120" w:line="264" w:lineRule="auto"/>
        <w:ind w:firstLine="567"/>
        <w:jc w:val="both"/>
        <w:rPr>
          <w:sz w:val="28"/>
          <w:szCs w:val="28"/>
          <w:lang w:val="vi-VN"/>
        </w:rPr>
      </w:pPr>
      <w:r w:rsidRPr="006D556F">
        <w:rPr>
          <w:sz w:val="28"/>
          <w:szCs w:val="28"/>
          <w:lang w:val="vi-VN"/>
        </w:rPr>
        <w:t xml:space="preserve">- Chăm lo xây dựng và nâng cao chất lượng tổng hợp, nhất là chất lượng chính trị của LLVT tỉnh. Xây dựng LLVT tỉnh có bản lĩnh chính trị vững vàng, trung thành tuyệt đối với Đảng, Tổ quốc, nhân dân, sự nghiệp đổi mới đất nước và tỉnh </w:t>
      </w:r>
      <w:r w:rsidR="00841D0D" w:rsidRPr="006D556F">
        <w:rPr>
          <w:sz w:val="28"/>
          <w:szCs w:val="28"/>
          <w:lang w:val="vi-VN"/>
        </w:rPr>
        <w:t>Đồng Nai</w:t>
      </w:r>
      <w:r w:rsidRPr="006D556F">
        <w:rPr>
          <w:sz w:val="28"/>
          <w:szCs w:val="28"/>
          <w:lang w:val="vi-VN"/>
        </w:rPr>
        <w:t xml:space="preserve">. </w:t>
      </w:r>
      <w:r w:rsidR="00D75D2B" w:rsidRPr="006D556F">
        <w:rPr>
          <w:sz w:val="28"/>
          <w:szCs w:val="28"/>
          <w:lang w:val="vi-VN"/>
        </w:rPr>
        <w:t>Bộ CHQS tỉnh đã c</w:t>
      </w:r>
      <w:r w:rsidRPr="006D556F">
        <w:rPr>
          <w:sz w:val="28"/>
          <w:szCs w:val="28"/>
          <w:lang w:val="vi-VN"/>
        </w:rPr>
        <w:t xml:space="preserve">ó nhiều giải pháp đột phá nâng cao chất lượng huấn luyện, </w:t>
      </w:r>
      <w:r w:rsidR="00773448" w:rsidRPr="006D556F">
        <w:rPr>
          <w:sz w:val="28"/>
          <w:szCs w:val="28"/>
          <w:lang w:val="vi-VN"/>
        </w:rPr>
        <w:t>sẵn sàng chiến đấu</w:t>
      </w:r>
      <w:r w:rsidRPr="006D556F">
        <w:rPr>
          <w:sz w:val="28"/>
          <w:szCs w:val="28"/>
          <w:lang w:val="vi-VN"/>
        </w:rPr>
        <w:t>; phối hợp với các lực lượng trong hệ thống chính trị xử trí tốt các tình huống phức tạp; góp phần giữ vững ổn định chính trị, an ninh trật tự trên địa bàn</w:t>
      </w:r>
      <w:r w:rsidR="00EC5247" w:rsidRPr="006D556F">
        <w:rPr>
          <w:sz w:val="28"/>
          <w:szCs w:val="28"/>
          <w:lang w:val="vi-VN"/>
        </w:rPr>
        <w:t>.</w:t>
      </w:r>
    </w:p>
    <w:p w14:paraId="48FE7701" w14:textId="77777777" w:rsidR="006C2C02" w:rsidRPr="006D556F" w:rsidRDefault="006C2C02" w:rsidP="00ED24BD">
      <w:pPr>
        <w:spacing w:before="120" w:line="264" w:lineRule="auto"/>
        <w:ind w:firstLine="567"/>
        <w:jc w:val="both"/>
        <w:rPr>
          <w:sz w:val="28"/>
          <w:szCs w:val="28"/>
          <w:lang w:val="vi-VN"/>
        </w:rPr>
      </w:pPr>
      <w:r w:rsidRPr="006D556F">
        <w:rPr>
          <w:sz w:val="28"/>
          <w:szCs w:val="28"/>
          <w:lang w:val="vi-VN"/>
        </w:rPr>
        <w:t>- Thực hiện tốt chức năng đội quân công tác; làm tốt công tác dân vận; thực hiện có hiệu quả phong trào thi đua “</w:t>
      </w:r>
      <w:r w:rsidR="002D6405" w:rsidRPr="006D556F">
        <w:rPr>
          <w:sz w:val="28"/>
          <w:szCs w:val="28"/>
          <w:lang w:val="vi-VN"/>
        </w:rPr>
        <w:t xml:space="preserve">LLVT </w:t>
      </w:r>
      <w:r w:rsidR="00EC5247" w:rsidRPr="006D556F">
        <w:rPr>
          <w:sz w:val="28"/>
          <w:szCs w:val="28"/>
          <w:lang w:val="vi-VN"/>
        </w:rPr>
        <w:t>C</w:t>
      </w:r>
      <w:r w:rsidRPr="006D556F">
        <w:rPr>
          <w:sz w:val="28"/>
          <w:szCs w:val="28"/>
          <w:lang w:val="vi-VN"/>
        </w:rPr>
        <w:t xml:space="preserve">hung sức xây dựng dựng nông thôn mới”, phong trào </w:t>
      </w:r>
      <w:r w:rsidR="006D7415" w:rsidRPr="006D556F">
        <w:rPr>
          <w:sz w:val="28"/>
          <w:szCs w:val="28"/>
          <w:lang w:val="vi-VN"/>
        </w:rPr>
        <w:t xml:space="preserve">hành trình </w:t>
      </w:r>
      <w:r w:rsidRPr="006D556F">
        <w:rPr>
          <w:sz w:val="28"/>
          <w:szCs w:val="28"/>
          <w:lang w:val="vi-VN"/>
        </w:rPr>
        <w:t>“</w:t>
      </w:r>
      <w:r w:rsidR="00EC5247" w:rsidRPr="006D556F">
        <w:rPr>
          <w:sz w:val="28"/>
          <w:szCs w:val="28"/>
          <w:lang w:val="vi-VN"/>
        </w:rPr>
        <w:t xml:space="preserve">Quân đội </w:t>
      </w:r>
      <w:r w:rsidR="0021082E" w:rsidRPr="006D556F">
        <w:rPr>
          <w:sz w:val="28"/>
          <w:szCs w:val="28"/>
          <w:lang w:val="vi-VN"/>
        </w:rPr>
        <w:t>c</w:t>
      </w:r>
      <w:r w:rsidRPr="006D556F">
        <w:rPr>
          <w:sz w:val="28"/>
          <w:szCs w:val="28"/>
          <w:lang w:val="vi-VN"/>
        </w:rPr>
        <w:t>hung tay vì sức khỏe cộng đồng”</w:t>
      </w:r>
      <w:r w:rsidR="006D7415" w:rsidRPr="006D556F">
        <w:rPr>
          <w:sz w:val="28"/>
          <w:szCs w:val="28"/>
          <w:lang w:val="vi-VN"/>
        </w:rPr>
        <w:t>, “</w:t>
      </w:r>
      <w:r w:rsidR="006D7415" w:rsidRPr="006D556F">
        <w:rPr>
          <w:sz w:val="28"/>
          <w:szCs w:val="28"/>
          <w:shd w:val="clear" w:color="auto" w:fill="FFFFFF"/>
          <w:lang w:val="vi-VN"/>
        </w:rPr>
        <w:t>Quân đội chung tay vì người nghèo-Không để ai bị bỏ lại phía sau”</w:t>
      </w:r>
      <w:r w:rsidRPr="006D556F">
        <w:rPr>
          <w:sz w:val="28"/>
          <w:szCs w:val="28"/>
          <w:lang w:val="vi-VN"/>
        </w:rPr>
        <w:t>, giúp dân xóa đói, giảm nghèo, xây dựng cơ sở chính trị địa phương, nhằm củng cố vững chắc quan hệ đoàn kết quân dân, giữ vững phẩm chất “</w:t>
      </w:r>
      <w:r w:rsidR="002D6405" w:rsidRPr="006D556F">
        <w:rPr>
          <w:sz w:val="28"/>
          <w:szCs w:val="28"/>
          <w:lang w:val="vi-VN"/>
        </w:rPr>
        <w:t>Bộ</w:t>
      </w:r>
      <w:r w:rsidRPr="006D556F">
        <w:rPr>
          <w:sz w:val="28"/>
          <w:szCs w:val="28"/>
          <w:lang w:val="vi-VN"/>
        </w:rPr>
        <w:t xml:space="preserve"> đội Cụ Hồ” trong lòng nhân dân. </w:t>
      </w:r>
    </w:p>
    <w:p w14:paraId="6528417F" w14:textId="77777777" w:rsidR="006C2C02" w:rsidRPr="006D556F" w:rsidRDefault="006C2C02" w:rsidP="00ED24BD">
      <w:pPr>
        <w:spacing w:before="120" w:line="264" w:lineRule="auto"/>
        <w:ind w:firstLine="567"/>
        <w:jc w:val="both"/>
        <w:rPr>
          <w:i/>
          <w:sz w:val="28"/>
          <w:szCs w:val="28"/>
          <w:lang w:val="vi-VN"/>
        </w:rPr>
      </w:pPr>
      <w:r w:rsidRPr="006D556F">
        <w:rPr>
          <w:sz w:val="28"/>
          <w:szCs w:val="28"/>
          <w:lang w:val="vi-VN"/>
        </w:rPr>
        <w:t>- Tiếp tục thực hiện chặt chẽ hiệu quả các Nghị quyết của Đảng về công tác xây dựng Đảng;</w:t>
      </w:r>
      <w:r w:rsidRPr="006D556F">
        <w:rPr>
          <w:i/>
          <w:sz w:val="28"/>
          <w:szCs w:val="28"/>
          <w:lang w:val="vi-VN"/>
        </w:rPr>
        <w:t xml:space="preserve"> </w:t>
      </w:r>
      <w:r w:rsidR="00BD3435" w:rsidRPr="006D556F">
        <w:rPr>
          <w:rStyle w:val="Emphasis"/>
          <w:bCs/>
          <w:i w:val="0"/>
          <w:sz w:val="28"/>
          <w:szCs w:val="28"/>
          <w:shd w:val="clear" w:color="auto" w:fill="FFFFFF"/>
          <w:lang w:val="vi-VN"/>
        </w:rPr>
        <w:t>nhất là</w:t>
      </w:r>
      <w:r w:rsidR="00E64EF5" w:rsidRPr="006D556F">
        <w:rPr>
          <w:rStyle w:val="Emphasis"/>
          <w:bCs/>
          <w:i w:val="0"/>
          <w:sz w:val="28"/>
          <w:szCs w:val="28"/>
          <w:shd w:val="clear" w:color="auto" w:fill="FFFFFF"/>
          <w:lang w:val="vi-VN"/>
        </w:rPr>
        <w:t>,</w:t>
      </w:r>
      <w:r w:rsidR="00BD3435" w:rsidRPr="006D556F">
        <w:rPr>
          <w:rStyle w:val="Emphasis"/>
          <w:bCs/>
          <w:i w:val="0"/>
          <w:sz w:val="28"/>
          <w:szCs w:val="28"/>
          <w:shd w:val="clear" w:color="auto" w:fill="FFFFFF"/>
          <w:lang w:val="vi-VN"/>
        </w:rPr>
        <w:t xml:space="preserve"> Nghị quyết Trung ương 4 (khóa XII)</w:t>
      </w:r>
      <w:r w:rsidRPr="006D556F">
        <w:rPr>
          <w:i/>
          <w:sz w:val="28"/>
          <w:szCs w:val="28"/>
          <w:lang w:val="vi-VN"/>
        </w:rPr>
        <w:t>,</w:t>
      </w:r>
      <w:r w:rsidRPr="006D556F">
        <w:rPr>
          <w:sz w:val="28"/>
          <w:szCs w:val="28"/>
          <w:lang w:val="vi-VN"/>
        </w:rPr>
        <w:t xml:space="preserve"> </w:t>
      </w:r>
      <w:r w:rsidR="00E64EF5" w:rsidRPr="006D556F">
        <w:rPr>
          <w:sz w:val="28"/>
          <w:szCs w:val="28"/>
          <w:lang w:val="vi-VN"/>
        </w:rPr>
        <w:t xml:space="preserve">Chỉ </w:t>
      </w:r>
      <w:r w:rsidR="00BD3435" w:rsidRPr="006D556F">
        <w:rPr>
          <w:sz w:val="28"/>
          <w:szCs w:val="28"/>
          <w:shd w:val="clear" w:color="auto" w:fill="FFFFFF"/>
          <w:lang w:val="vi-VN"/>
        </w:rPr>
        <w:t xml:space="preserve">thị </w:t>
      </w:r>
      <w:r w:rsidR="00E64EF5" w:rsidRPr="006D556F">
        <w:rPr>
          <w:sz w:val="28"/>
          <w:szCs w:val="28"/>
          <w:shd w:val="clear" w:color="auto" w:fill="FFFFFF"/>
          <w:lang w:val="vi-VN"/>
        </w:rPr>
        <w:t xml:space="preserve">số </w:t>
      </w:r>
      <w:r w:rsidR="00BD3435" w:rsidRPr="006D556F">
        <w:rPr>
          <w:sz w:val="28"/>
          <w:szCs w:val="28"/>
          <w:shd w:val="clear" w:color="auto" w:fill="FFFFFF"/>
          <w:lang w:val="vi-VN"/>
        </w:rPr>
        <w:t xml:space="preserve">05-CT/TW của Bộ Chính trị (khóa XII), Chỉ thị </w:t>
      </w:r>
      <w:r w:rsidR="006A0113" w:rsidRPr="006D556F">
        <w:rPr>
          <w:sz w:val="28"/>
          <w:szCs w:val="28"/>
          <w:shd w:val="clear" w:color="auto" w:fill="FFFFFF"/>
          <w:lang w:val="vi-VN"/>
        </w:rPr>
        <w:t xml:space="preserve">số </w:t>
      </w:r>
      <w:r w:rsidR="00BD3435" w:rsidRPr="006D556F">
        <w:rPr>
          <w:sz w:val="28"/>
          <w:szCs w:val="28"/>
          <w:shd w:val="clear" w:color="auto" w:fill="FFFFFF"/>
          <w:lang w:val="vi-VN"/>
        </w:rPr>
        <w:t xml:space="preserve">87-CT/QUTW của Thường vụ Quân ủy Trung ương về đẩy mạnh học tập và làm theo tư tưởng, đạo đức, phong cách Hồ Chí Minh, Cuộc vận động “Phát huy truyền thống, cống hiến tài năng, xứng danh Bộ đội Cụ Hồ” và Nghị quyết </w:t>
      </w:r>
      <w:r w:rsidR="00A775E1" w:rsidRPr="006D556F">
        <w:rPr>
          <w:sz w:val="28"/>
          <w:szCs w:val="28"/>
          <w:shd w:val="clear" w:color="auto" w:fill="FFFFFF"/>
          <w:lang w:val="vi-VN"/>
        </w:rPr>
        <w:t xml:space="preserve">số </w:t>
      </w:r>
      <w:r w:rsidR="00BD3435" w:rsidRPr="006D556F">
        <w:rPr>
          <w:sz w:val="28"/>
          <w:szCs w:val="28"/>
          <w:shd w:val="clear" w:color="auto" w:fill="FFFFFF"/>
          <w:lang w:val="vi-VN"/>
        </w:rPr>
        <w:t>51-NQ/TW của Bộ Chính trị (khóa IX) </w:t>
      </w:r>
      <w:r w:rsidRPr="006D556F">
        <w:rPr>
          <w:sz w:val="28"/>
          <w:szCs w:val="28"/>
          <w:lang w:val="vi-VN"/>
        </w:rPr>
        <w:t>và quan điểm, đường lối, chủ trương, biện pháp xây dựng Đảng, theo tinh thần Nghị quyết Đại hội XI</w:t>
      </w:r>
      <w:r w:rsidR="00BD3435" w:rsidRPr="006D556F">
        <w:rPr>
          <w:sz w:val="28"/>
          <w:szCs w:val="28"/>
          <w:lang w:val="vi-VN"/>
        </w:rPr>
        <w:t>I</w:t>
      </w:r>
      <w:r w:rsidRPr="006D556F">
        <w:rPr>
          <w:sz w:val="28"/>
          <w:szCs w:val="28"/>
          <w:lang w:val="vi-VN"/>
        </w:rPr>
        <w:t xml:space="preserve">I của Đảng; tập trung nâng cao năng lực lãnh đạo và sức chiến đấu của Đảng </w:t>
      </w:r>
      <w:r w:rsidR="002D6405" w:rsidRPr="006D556F">
        <w:rPr>
          <w:sz w:val="28"/>
          <w:szCs w:val="28"/>
          <w:lang w:val="vi-VN"/>
        </w:rPr>
        <w:t>bộ</w:t>
      </w:r>
      <w:r w:rsidRPr="006D556F">
        <w:rPr>
          <w:sz w:val="28"/>
          <w:szCs w:val="28"/>
          <w:lang w:val="vi-VN"/>
        </w:rPr>
        <w:t xml:space="preserve">; xây dựng Đảng </w:t>
      </w:r>
      <w:r w:rsidR="002D6405" w:rsidRPr="006D556F">
        <w:rPr>
          <w:sz w:val="28"/>
          <w:szCs w:val="28"/>
          <w:lang w:val="vi-VN"/>
        </w:rPr>
        <w:t>bộ</w:t>
      </w:r>
      <w:r w:rsidRPr="006D556F">
        <w:rPr>
          <w:sz w:val="28"/>
          <w:szCs w:val="28"/>
          <w:lang w:val="vi-VN"/>
        </w:rPr>
        <w:t xml:space="preserve"> </w:t>
      </w:r>
      <w:r w:rsidR="001E31F8" w:rsidRPr="006D556F">
        <w:rPr>
          <w:sz w:val="28"/>
          <w:szCs w:val="28"/>
          <w:lang w:val="vi-VN"/>
        </w:rPr>
        <w:t>Quân sự tỉnh trong sạch, vững mạnh</w:t>
      </w:r>
      <w:r w:rsidR="00554E40" w:rsidRPr="006D556F">
        <w:rPr>
          <w:sz w:val="28"/>
          <w:szCs w:val="28"/>
          <w:lang w:val="vi-VN"/>
        </w:rPr>
        <w:t>, LLVT tỉnh vững mạnh toàn diện</w:t>
      </w:r>
      <w:r w:rsidRPr="006D556F">
        <w:rPr>
          <w:sz w:val="28"/>
          <w:szCs w:val="28"/>
          <w:lang w:val="vi-VN"/>
        </w:rPr>
        <w:t xml:space="preserve">, hoàn thành xuất sắc nhiệm vụ được giao. </w:t>
      </w:r>
    </w:p>
    <w:p w14:paraId="3BD46EB5" w14:textId="77777777" w:rsidR="00793428" w:rsidRPr="005C7565" w:rsidRDefault="00793428" w:rsidP="00793428">
      <w:pPr>
        <w:pStyle w:val="BodyTextIndent"/>
        <w:spacing w:before="120" w:after="120" w:line="360" w:lineRule="exact"/>
        <w:ind w:firstLine="567"/>
        <w:jc w:val="center"/>
        <w:rPr>
          <w:rFonts w:asciiTheme="majorHAnsi" w:hAnsiTheme="majorHAnsi" w:cstheme="majorHAnsi"/>
          <w:szCs w:val="28"/>
          <w:lang w:val="vi-VN"/>
        </w:rPr>
      </w:pPr>
      <w:r w:rsidRPr="005C7565">
        <w:rPr>
          <w:rFonts w:asciiTheme="majorHAnsi" w:hAnsiTheme="majorHAnsi" w:cstheme="majorHAnsi"/>
          <w:szCs w:val="28"/>
          <w:lang w:val="vi-VN"/>
        </w:rPr>
        <w:lastRenderedPageBreak/>
        <w:t>*</w:t>
      </w:r>
    </w:p>
    <w:p w14:paraId="5FA7EF5E" w14:textId="2B5A4598" w:rsidR="00793428" w:rsidRPr="005C7565" w:rsidRDefault="00793428" w:rsidP="00793428">
      <w:pPr>
        <w:pStyle w:val="BodyTextIndent"/>
        <w:spacing w:before="120" w:after="120" w:line="360" w:lineRule="exact"/>
        <w:ind w:firstLine="567"/>
        <w:jc w:val="center"/>
        <w:rPr>
          <w:rFonts w:asciiTheme="majorHAnsi" w:hAnsiTheme="majorHAnsi" w:cstheme="majorHAnsi"/>
          <w:szCs w:val="28"/>
          <w:lang w:val="vi-VN"/>
        </w:rPr>
      </w:pPr>
      <w:r w:rsidRPr="005C7565">
        <w:rPr>
          <w:rFonts w:asciiTheme="majorHAnsi" w:hAnsiTheme="majorHAnsi" w:cstheme="majorHAnsi"/>
          <w:szCs w:val="28"/>
          <w:lang w:val="vi-VN"/>
        </w:rPr>
        <w:t>***</w:t>
      </w:r>
    </w:p>
    <w:p w14:paraId="4896CC47" w14:textId="0F2966F4" w:rsidR="00793428" w:rsidRPr="006D556F" w:rsidRDefault="00793428" w:rsidP="00793428">
      <w:pPr>
        <w:spacing w:before="120" w:after="120" w:line="360" w:lineRule="exact"/>
        <w:ind w:firstLine="567"/>
        <w:jc w:val="both"/>
        <w:rPr>
          <w:rFonts w:asciiTheme="majorHAnsi" w:hAnsiTheme="majorHAnsi" w:cstheme="majorHAnsi"/>
          <w:sz w:val="28"/>
          <w:szCs w:val="28"/>
          <w:lang w:val="vi-VN"/>
        </w:rPr>
      </w:pPr>
      <w:r w:rsidRPr="006D556F">
        <w:rPr>
          <w:rFonts w:asciiTheme="majorHAnsi" w:hAnsiTheme="majorHAnsi" w:cstheme="majorHAnsi"/>
          <w:sz w:val="28"/>
          <w:szCs w:val="28"/>
          <w:lang w:val="vi-VN"/>
        </w:rPr>
        <w:t xml:space="preserve">Kỷ niệm 75 năm Ngày truyền thống LLVT tỉnh Đồng Nai là dịp để toàn Đảng, toàn dân, toàn quân tỉnh Đồng Nai tri ân các thế hệ đi trước, tự hào về truyền thống anh hùng của quê hương. Đồng thời, làm cho cán bộ, đảng viên, nhân dân và cán bộ, chiến sĩ LLVT tỉnh hiểu sâu sắc hơn về truyền thống quyết chiến, quyết thắng của Quân đội nhân dân Việt Nam; truyền thống </w:t>
      </w:r>
      <w:r w:rsidRPr="006D556F">
        <w:rPr>
          <w:rFonts w:asciiTheme="majorHAnsi" w:hAnsiTheme="majorHAnsi" w:cstheme="majorHAnsi"/>
          <w:b/>
          <w:bCs/>
          <w:i/>
          <w:iCs/>
          <w:sz w:val="28"/>
          <w:szCs w:val="28"/>
          <w:lang w:val="vi-VN"/>
        </w:rPr>
        <w:t>“Trung hiếu sắt son, dũng cảm kiên cường, chủ động sáng tạo, đoàn kết quyết thắng”</w:t>
      </w:r>
      <w:r w:rsidRPr="006D556F">
        <w:rPr>
          <w:rFonts w:asciiTheme="majorHAnsi" w:hAnsiTheme="majorHAnsi" w:cstheme="majorHAnsi"/>
          <w:sz w:val="28"/>
          <w:szCs w:val="28"/>
          <w:lang w:val="vi-VN"/>
        </w:rPr>
        <w:t xml:space="preserve"> của LLVT tỉnh Đồng Nai trong 75 năm xây dựng, chiến đấu và trưởng thành dưới sự lãnh đạo của Đảng bộ Đồng Nai. Qua đó, từng cán bộ, đảng viên, nhân dân và cán bộ, chiến sĩ LLVT tỉnh tự hào về quê hương “miền Đông gian lao mà anh dũng”, “hào khí Đồng Nai” nói chung, của LLVT tỉnh Đồng Nai nói riêng; đồng thời, tiếp tục khẳng định sự lãnh đạo “tuyệt đối, trực tiếp về mọi mặt” của Đảng đối với nhiệm vụ </w:t>
      </w:r>
      <w:r w:rsidR="00FF153B" w:rsidRPr="006D556F">
        <w:rPr>
          <w:rFonts w:asciiTheme="majorHAnsi" w:hAnsiTheme="majorHAnsi" w:cstheme="majorHAnsi"/>
          <w:sz w:val="28"/>
          <w:szCs w:val="28"/>
          <w:lang w:val="vi-VN"/>
        </w:rPr>
        <w:t>q</w:t>
      </w:r>
      <w:r w:rsidRPr="006D556F">
        <w:rPr>
          <w:rFonts w:asciiTheme="majorHAnsi" w:hAnsiTheme="majorHAnsi" w:cstheme="majorHAnsi"/>
          <w:sz w:val="28"/>
          <w:szCs w:val="28"/>
          <w:lang w:val="vi-VN"/>
        </w:rPr>
        <w:t>uân sự</w:t>
      </w:r>
      <w:r w:rsidR="00FF153B" w:rsidRPr="006D556F">
        <w:rPr>
          <w:rFonts w:asciiTheme="majorHAnsi" w:hAnsiTheme="majorHAnsi" w:cstheme="majorHAnsi"/>
          <w:sz w:val="28"/>
          <w:szCs w:val="28"/>
          <w:lang w:val="vi-VN"/>
        </w:rPr>
        <w:t>,</w:t>
      </w:r>
      <w:r w:rsidRPr="006D556F">
        <w:rPr>
          <w:rFonts w:asciiTheme="majorHAnsi" w:hAnsiTheme="majorHAnsi" w:cstheme="majorHAnsi"/>
          <w:sz w:val="28"/>
          <w:szCs w:val="28"/>
          <w:lang w:val="vi-VN"/>
        </w:rPr>
        <w:t xml:space="preserve"> quốc phòng </w:t>
      </w:r>
      <w:r w:rsidR="00FF153B" w:rsidRPr="006D556F">
        <w:rPr>
          <w:rFonts w:asciiTheme="majorHAnsi" w:hAnsiTheme="majorHAnsi" w:cstheme="majorHAnsi"/>
          <w:sz w:val="28"/>
          <w:szCs w:val="28"/>
          <w:lang w:val="vi-VN"/>
        </w:rPr>
        <w:t xml:space="preserve">địa phương </w:t>
      </w:r>
      <w:r w:rsidRPr="006D556F">
        <w:rPr>
          <w:rFonts w:asciiTheme="majorHAnsi" w:hAnsiTheme="majorHAnsi" w:cstheme="majorHAnsi"/>
          <w:sz w:val="28"/>
          <w:szCs w:val="28"/>
          <w:lang w:val="vi-VN"/>
        </w:rPr>
        <w:t xml:space="preserve">và xây dựng LLVT </w:t>
      </w:r>
      <w:r w:rsidR="00FF153B" w:rsidRPr="006D556F">
        <w:rPr>
          <w:rFonts w:asciiTheme="majorHAnsi" w:hAnsiTheme="majorHAnsi" w:cstheme="majorHAnsi"/>
          <w:sz w:val="28"/>
          <w:szCs w:val="28"/>
          <w:lang w:val="vi-VN"/>
        </w:rPr>
        <w:t xml:space="preserve">tỉnh Đồng Nai </w:t>
      </w:r>
      <w:r w:rsidRPr="006D556F">
        <w:rPr>
          <w:rFonts w:asciiTheme="majorHAnsi" w:hAnsiTheme="majorHAnsi" w:cstheme="majorHAnsi"/>
          <w:sz w:val="28"/>
          <w:szCs w:val="28"/>
          <w:lang w:val="vi-VN"/>
        </w:rPr>
        <w:t xml:space="preserve">cách mạng, chính quy, tinh nhuệ, từng bước hiện đại, thực sự là lực lượng chính trị, lực lượng chiến đấu trung thành tin cậy của Đảng bộ, chính quyền và nhân dân tỉnh nhà; kịp thời biểu dương thành tích, chiến công của LLVT tỉnh và các tầng lớp nhân dân trong sự nghiệp đấu tranh giải phóng dân tộc, xây dựng và bảo vệ Tổ quốc Việt Nam xã hội chủ nghĩa; động viên mọi người hăng hái thi đua lao động sản xuất hoàn thành xuất sắc các chỉ tiêu kinh tế, văn hóa, xã hội, quốc phòng và an ninh, lập thành tích thực hiện thắng lợi Nghị quyết Đại hội đại biểu Đảng bộ tỉnh lần thứ XI (nhiệm kỳ 2020-2025) và Đại hội đại biểu toàn quốc lần thứ XIII của Đảng, xây dựng Đồng Nai phát triển </w:t>
      </w:r>
      <w:r w:rsidR="00FF153B" w:rsidRPr="006D556F">
        <w:rPr>
          <w:rFonts w:asciiTheme="majorHAnsi" w:hAnsiTheme="majorHAnsi" w:cstheme="majorHAnsi"/>
          <w:sz w:val="28"/>
          <w:szCs w:val="28"/>
          <w:lang w:val="vi-VN"/>
        </w:rPr>
        <w:t>toàn diện</w:t>
      </w:r>
      <w:r w:rsidRPr="006D556F">
        <w:rPr>
          <w:rFonts w:asciiTheme="majorHAnsi" w:hAnsiTheme="majorHAnsi" w:cstheme="majorHAnsi"/>
          <w:sz w:val="28"/>
          <w:szCs w:val="28"/>
          <w:lang w:val="vi-VN"/>
        </w:rPr>
        <w:t>, góp phần cùng cả nước thực hiện thắng lợi mục tiêu: dân giàu, nước mạnh, dân chủ, công bằng, văn minh.</w:t>
      </w:r>
    </w:p>
    <w:p w14:paraId="6E2A6EAE" w14:textId="77777777" w:rsidR="00BD6790" w:rsidRPr="006D556F" w:rsidRDefault="00BD6790" w:rsidP="00FF153B">
      <w:pPr>
        <w:tabs>
          <w:tab w:val="left" w:pos="240"/>
        </w:tabs>
        <w:spacing w:line="276" w:lineRule="auto"/>
        <w:jc w:val="right"/>
        <w:rPr>
          <w:rFonts w:asciiTheme="majorHAnsi" w:hAnsiTheme="majorHAnsi" w:cstheme="majorHAnsi"/>
          <w:b/>
          <w:sz w:val="28"/>
          <w:szCs w:val="28"/>
          <w:lang w:val="vi-VN"/>
        </w:rPr>
      </w:pPr>
    </w:p>
    <w:p w14:paraId="60DC4486" w14:textId="03E4735D" w:rsidR="00793428" w:rsidRPr="006D556F" w:rsidRDefault="00793428" w:rsidP="00FF153B">
      <w:pPr>
        <w:tabs>
          <w:tab w:val="left" w:pos="240"/>
        </w:tabs>
        <w:spacing w:line="276" w:lineRule="auto"/>
        <w:jc w:val="right"/>
        <w:rPr>
          <w:rFonts w:asciiTheme="majorHAnsi" w:hAnsiTheme="majorHAnsi" w:cstheme="majorHAnsi"/>
          <w:b/>
          <w:sz w:val="28"/>
          <w:szCs w:val="28"/>
          <w:lang w:val="vi-VN"/>
        </w:rPr>
      </w:pPr>
      <w:r w:rsidRPr="006D556F">
        <w:rPr>
          <w:rFonts w:asciiTheme="majorHAnsi" w:hAnsiTheme="majorHAnsi" w:cstheme="majorHAnsi"/>
          <w:b/>
          <w:sz w:val="28"/>
          <w:szCs w:val="28"/>
          <w:lang w:val="vi-VN"/>
        </w:rPr>
        <w:t>BỘ CHỈ HUY QUÂN SỰ TỈNH - BAN TUYÊN GIÁO TỈNH ỦY</w:t>
      </w:r>
    </w:p>
    <w:p w14:paraId="425105D0"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217EEF93"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73147BF1"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02FF7336" w14:textId="77777777" w:rsidR="00793428" w:rsidRPr="006D556F" w:rsidRDefault="00793428" w:rsidP="00793428">
      <w:pPr>
        <w:tabs>
          <w:tab w:val="left" w:pos="240"/>
        </w:tabs>
        <w:jc w:val="center"/>
        <w:rPr>
          <w:rFonts w:asciiTheme="majorHAnsi" w:hAnsiTheme="majorHAnsi" w:cstheme="majorHAnsi"/>
          <w:b/>
          <w:sz w:val="28"/>
          <w:szCs w:val="28"/>
          <w:lang w:val="vi-VN"/>
        </w:rPr>
      </w:pPr>
    </w:p>
    <w:p w14:paraId="4885E564" w14:textId="403174F3" w:rsidR="00793428" w:rsidRPr="006D556F" w:rsidRDefault="00793428" w:rsidP="00793428">
      <w:pPr>
        <w:tabs>
          <w:tab w:val="left" w:pos="240"/>
        </w:tabs>
        <w:jc w:val="center"/>
        <w:rPr>
          <w:rFonts w:asciiTheme="majorHAnsi" w:hAnsiTheme="majorHAnsi" w:cstheme="majorHAnsi"/>
          <w:b/>
          <w:sz w:val="28"/>
          <w:szCs w:val="28"/>
          <w:lang w:val="vi-VN"/>
        </w:rPr>
      </w:pPr>
    </w:p>
    <w:p w14:paraId="44606498" w14:textId="4ED08BED" w:rsidR="00C16C34" w:rsidRPr="006D556F" w:rsidRDefault="00C16C34" w:rsidP="00793428">
      <w:pPr>
        <w:tabs>
          <w:tab w:val="left" w:pos="240"/>
        </w:tabs>
        <w:jc w:val="center"/>
        <w:rPr>
          <w:rFonts w:asciiTheme="majorHAnsi" w:hAnsiTheme="majorHAnsi" w:cstheme="majorHAnsi"/>
          <w:b/>
          <w:sz w:val="28"/>
          <w:szCs w:val="28"/>
          <w:lang w:val="vi-VN"/>
        </w:rPr>
      </w:pPr>
    </w:p>
    <w:p w14:paraId="3194D3F2" w14:textId="2C4F8EEF" w:rsidR="00C16C34" w:rsidRPr="006D556F" w:rsidRDefault="00C16C34" w:rsidP="00793428">
      <w:pPr>
        <w:tabs>
          <w:tab w:val="left" w:pos="240"/>
        </w:tabs>
        <w:jc w:val="center"/>
        <w:rPr>
          <w:rFonts w:asciiTheme="majorHAnsi" w:hAnsiTheme="majorHAnsi" w:cstheme="majorHAnsi"/>
          <w:b/>
          <w:sz w:val="28"/>
          <w:szCs w:val="28"/>
          <w:lang w:val="vi-VN"/>
        </w:rPr>
      </w:pPr>
    </w:p>
    <w:p w14:paraId="032B22C5" w14:textId="50B76505" w:rsidR="00C16C34" w:rsidRPr="006D556F" w:rsidRDefault="00C16C34" w:rsidP="00793428">
      <w:pPr>
        <w:tabs>
          <w:tab w:val="left" w:pos="240"/>
        </w:tabs>
        <w:jc w:val="center"/>
        <w:rPr>
          <w:rFonts w:asciiTheme="majorHAnsi" w:hAnsiTheme="majorHAnsi" w:cstheme="majorHAnsi"/>
          <w:b/>
          <w:sz w:val="28"/>
          <w:szCs w:val="28"/>
          <w:lang w:val="vi-VN"/>
        </w:rPr>
      </w:pPr>
    </w:p>
    <w:p w14:paraId="26AB4B8E" w14:textId="46642598" w:rsidR="00C16C34" w:rsidRPr="006D556F" w:rsidRDefault="00C16C34" w:rsidP="00793428">
      <w:pPr>
        <w:tabs>
          <w:tab w:val="left" w:pos="240"/>
        </w:tabs>
        <w:jc w:val="center"/>
        <w:rPr>
          <w:rFonts w:asciiTheme="majorHAnsi" w:hAnsiTheme="majorHAnsi" w:cstheme="majorHAnsi"/>
          <w:b/>
          <w:sz w:val="28"/>
          <w:szCs w:val="28"/>
          <w:lang w:val="vi-VN"/>
        </w:rPr>
      </w:pPr>
    </w:p>
    <w:p w14:paraId="0B0310A3" w14:textId="10CD2200" w:rsidR="00C16C34" w:rsidRPr="006D556F" w:rsidRDefault="00C16C34" w:rsidP="00793428">
      <w:pPr>
        <w:tabs>
          <w:tab w:val="left" w:pos="240"/>
        </w:tabs>
        <w:jc w:val="center"/>
        <w:rPr>
          <w:rFonts w:asciiTheme="majorHAnsi" w:hAnsiTheme="majorHAnsi" w:cstheme="majorHAnsi"/>
          <w:b/>
          <w:sz w:val="28"/>
          <w:szCs w:val="28"/>
          <w:lang w:val="vi-VN"/>
        </w:rPr>
      </w:pPr>
    </w:p>
    <w:p w14:paraId="289E0157" w14:textId="590E0E22" w:rsidR="00C16C34" w:rsidRPr="006D556F" w:rsidRDefault="00C16C34" w:rsidP="00793428">
      <w:pPr>
        <w:tabs>
          <w:tab w:val="left" w:pos="240"/>
        </w:tabs>
        <w:jc w:val="center"/>
        <w:rPr>
          <w:rFonts w:asciiTheme="majorHAnsi" w:hAnsiTheme="majorHAnsi" w:cstheme="majorHAnsi"/>
          <w:b/>
          <w:sz w:val="28"/>
          <w:szCs w:val="28"/>
          <w:lang w:val="vi-VN"/>
        </w:rPr>
      </w:pPr>
    </w:p>
    <w:p w14:paraId="0B411B87" w14:textId="27371396" w:rsidR="00C16C34" w:rsidRPr="006D556F" w:rsidRDefault="00C16C34" w:rsidP="00793428">
      <w:pPr>
        <w:tabs>
          <w:tab w:val="left" w:pos="240"/>
        </w:tabs>
        <w:jc w:val="center"/>
        <w:rPr>
          <w:rFonts w:asciiTheme="majorHAnsi" w:hAnsiTheme="majorHAnsi" w:cstheme="majorHAnsi"/>
          <w:b/>
          <w:sz w:val="28"/>
          <w:szCs w:val="28"/>
          <w:lang w:val="vi-VN"/>
        </w:rPr>
      </w:pPr>
    </w:p>
    <w:p w14:paraId="06F729CD" w14:textId="48EEF448" w:rsidR="00C16C34" w:rsidRPr="006D556F" w:rsidRDefault="00C16C34" w:rsidP="00793428">
      <w:pPr>
        <w:tabs>
          <w:tab w:val="left" w:pos="240"/>
        </w:tabs>
        <w:jc w:val="center"/>
        <w:rPr>
          <w:rFonts w:asciiTheme="majorHAnsi" w:hAnsiTheme="majorHAnsi" w:cstheme="majorHAnsi"/>
          <w:b/>
          <w:sz w:val="28"/>
          <w:szCs w:val="28"/>
          <w:lang w:val="vi-VN"/>
        </w:rPr>
      </w:pPr>
    </w:p>
    <w:p w14:paraId="121E3843" w14:textId="6F9710FF" w:rsidR="00C16C34" w:rsidRPr="006D556F" w:rsidRDefault="00C16C34" w:rsidP="00793428">
      <w:pPr>
        <w:tabs>
          <w:tab w:val="left" w:pos="240"/>
        </w:tabs>
        <w:jc w:val="center"/>
        <w:rPr>
          <w:rFonts w:asciiTheme="majorHAnsi" w:hAnsiTheme="majorHAnsi" w:cstheme="majorHAnsi"/>
          <w:b/>
          <w:sz w:val="28"/>
          <w:szCs w:val="28"/>
          <w:lang w:val="vi-VN"/>
        </w:rPr>
      </w:pPr>
    </w:p>
    <w:p w14:paraId="11740365" w14:textId="56E21132" w:rsidR="00C16C34" w:rsidRPr="006D556F" w:rsidRDefault="00C16C34" w:rsidP="00793428">
      <w:pPr>
        <w:tabs>
          <w:tab w:val="left" w:pos="240"/>
        </w:tabs>
        <w:jc w:val="center"/>
        <w:rPr>
          <w:rFonts w:asciiTheme="majorHAnsi" w:hAnsiTheme="majorHAnsi" w:cstheme="majorHAnsi"/>
          <w:b/>
          <w:sz w:val="28"/>
          <w:szCs w:val="28"/>
          <w:lang w:val="vi-VN"/>
        </w:rPr>
      </w:pPr>
    </w:p>
    <w:p w14:paraId="39BA829B" w14:textId="3FAD578C" w:rsidR="00C16C34" w:rsidRPr="006D556F" w:rsidRDefault="00C16C34" w:rsidP="00793428">
      <w:pPr>
        <w:tabs>
          <w:tab w:val="left" w:pos="240"/>
        </w:tabs>
        <w:jc w:val="center"/>
        <w:rPr>
          <w:rFonts w:asciiTheme="majorHAnsi" w:hAnsiTheme="majorHAnsi" w:cstheme="majorHAnsi"/>
          <w:b/>
          <w:sz w:val="28"/>
          <w:szCs w:val="28"/>
          <w:lang w:val="vi-VN"/>
        </w:rPr>
      </w:pPr>
    </w:p>
    <w:p w14:paraId="5BA6885E" w14:textId="7998F600" w:rsidR="00793428" w:rsidRPr="006D556F" w:rsidRDefault="00793428" w:rsidP="00793428">
      <w:pPr>
        <w:tabs>
          <w:tab w:val="left" w:pos="240"/>
        </w:tabs>
        <w:jc w:val="center"/>
        <w:rPr>
          <w:rFonts w:asciiTheme="majorHAnsi" w:hAnsiTheme="majorHAnsi" w:cstheme="majorHAnsi"/>
          <w:b/>
          <w:sz w:val="28"/>
          <w:szCs w:val="28"/>
          <w:lang w:val="vi-VN"/>
        </w:rPr>
      </w:pPr>
      <w:r w:rsidRPr="006D556F">
        <w:rPr>
          <w:rFonts w:asciiTheme="majorHAnsi" w:hAnsiTheme="majorHAnsi" w:cstheme="majorHAnsi"/>
          <w:b/>
          <w:sz w:val="28"/>
          <w:szCs w:val="28"/>
          <w:lang w:val="vi-VN"/>
        </w:rPr>
        <w:lastRenderedPageBreak/>
        <w:t xml:space="preserve">PHỤ LỤC </w:t>
      </w:r>
    </w:p>
    <w:p w14:paraId="1ECA7344" w14:textId="77777777" w:rsidR="00793428" w:rsidRPr="006D556F" w:rsidRDefault="00793428" w:rsidP="00793428">
      <w:pPr>
        <w:pStyle w:val="BodyTextIndent"/>
        <w:ind w:firstLine="0"/>
        <w:jc w:val="center"/>
        <w:rPr>
          <w:b/>
          <w:szCs w:val="28"/>
          <w:lang w:val="vi-VN"/>
        </w:rPr>
      </w:pPr>
      <w:r w:rsidRPr="006D556F">
        <w:rPr>
          <w:b/>
          <w:szCs w:val="28"/>
          <w:lang w:val="vi-VN"/>
        </w:rPr>
        <w:t>NHỮNG PHẦN THƯỞNG CAO QUÝ QUA 75 NĂM NĂM XÂY DỰNG, PHẤN ĐẤU VÀ TRƯỞNG THÀNH CỦA LLVT ĐỒNG NAI</w:t>
      </w:r>
    </w:p>
    <w:p w14:paraId="57B4A782" w14:textId="77777777" w:rsidR="00793428" w:rsidRPr="006D556F" w:rsidRDefault="00793428" w:rsidP="00793428">
      <w:pPr>
        <w:pStyle w:val="BodyTextIndent"/>
        <w:spacing w:before="120" w:line="264" w:lineRule="auto"/>
        <w:ind w:firstLine="567"/>
        <w:jc w:val="center"/>
        <w:rPr>
          <w:b/>
          <w:szCs w:val="28"/>
          <w:lang w:val="vi-VN"/>
        </w:rPr>
      </w:pPr>
      <w:r w:rsidRPr="006D556F">
        <w:rPr>
          <w:b/>
          <w:szCs w:val="28"/>
          <w:lang w:val="vi-VN"/>
        </w:rPr>
        <w:t>-----</w:t>
      </w:r>
    </w:p>
    <w:p w14:paraId="4CA40161" w14:textId="77777777" w:rsidR="00A11E1C" w:rsidRPr="006D556F" w:rsidRDefault="00A11E1C" w:rsidP="00793428">
      <w:pPr>
        <w:spacing w:before="120" w:line="264" w:lineRule="auto"/>
        <w:ind w:firstLine="567"/>
        <w:jc w:val="both"/>
        <w:rPr>
          <w:sz w:val="28"/>
          <w:szCs w:val="28"/>
          <w:lang w:val="vi-VN"/>
        </w:rPr>
      </w:pPr>
    </w:p>
    <w:p w14:paraId="488AFBB8" w14:textId="426F8DE9" w:rsidR="00793428" w:rsidRPr="006D556F" w:rsidRDefault="00793428" w:rsidP="00793428">
      <w:pPr>
        <w:spacing w:before="120" w:line="264" w:lineRule="auto"/>
        <w:ind w:firstLine="567"/>
        <w:jc w:val="both"/>
        <w:rPr>
          <w:b/>
          <w:i/>
          <w:sz w:val="28"/>
          <w:szCs w:val="28"/>
          <w:lang w:val="vi-VN"/>
        </w:rPr>
      </w:pPr>
      <w:r w:rsidRPr="006D556F">
        <w:rPr>
          <w:sz w:val="28"/>
          <w:szCs w:val="28"/>
          <w:lang w:val="vi-VN"/>
        </w:rPr>
        <w:t>Với những thành tích và chiến công trong 75 năm xây dựng, chiến đấu và trưởng thành dưới lá cờ vẻ vang của Đảng. LLVT Đồng Nai vinh dự được Đảng, Nhà nước tặng nhiều phần thưởng.</w:t>
      </w:r>
    </w:p>
    <w:p w14:paraId="16E7A55A" w14:textId="77777777" w:rsidR="00793428" w:rsidRPr="006D556F" w:rsidRDefault="00793428" w:rsidP="00793428">
      <w:pPr>
        <w:spacing w:before="120" w:line="264" w:lineRule="auto"/>
        <w:ind w:firstLine="567"/>
        <w:rPr>
          <w:b/>
          <w:sz w:val="28"/>
          <w:szCs w:val="28"/>
          <w:vertAlign w:val="superscript"/>
          <w:lang w:val="vi-VN"/>
        </w:rPr>
      </w:pPr>
      <w:r w:rsidRPr="006D556F">
        <w:rPr>
          <w:b/>
          <w:sz w:val="28"/>
          <w:szCs w:val="28"/>
          <w:lang w:val="vi-VN"/>
        </w:rPr>
        <w:t>1. Tập thể</w:t>
      </w:r>
    </w:p>
    <w:p w14:paraId="4FBF2990" w14:textId="77777777" w:rsidR="00793428" w:rsidRPr="006D556F" w:rsidRDefault="00793428" w:rsidP="00793428">
      <w:pPr>
        <w:tabs>
          <w:tab w:val="left" w:pos="1701"/>
        </w:tabs>
        <w:spacing w:before="120" w:line="264" w:lineRule="auto"/>
        <w:ind w:firstLine="567"/>
        <w:jc w:val="both"/>
        <w:rPr>
          <w:sz w:val="28"/>
          <w:szCs w:val="28"/>
          <w:lang w:val="vi-VN"/>
        </w:rPr>
      </w:pPr>
      <w:r w:rsidRPr="006D556F">
        <w:rPr>
          <w:sz w:val="28"/>
          <w:szCs w:val="28"/>
          <w:lang w:val="vi-VN"/>
        </w:rPr>
        <w:t>02 Huân chương Sao vàng (Nhân dân và LLVT Bà Rịa - Long Khánh năm 1968); (Nhân dân và LLVT Đồng Nai năm 2000).</w:t>
      </w:r>
    </w:p>
    <w:p w14:paraId="73AA582B" w14:textId="77777777" w:rsidR="00793428" w:rsidRPr="006D556F" w:rsidRDefault="00793428" w:rsidP="00793428">
      <w:pPr>
        <w:tabs>
          <w:tab w:val="left" w:pos="1701"/>
        </w:tabs>
        <w:spacing w:before="120" w:line="264" w:lineRule="auto"/>
        <w:ind w:firstLine="567"/>
        <w:rPr>
          <w:sz w:val="28"/>
          <w:szCs w:val="28"/>
          <w:vertAlign w:val="superscript"/>
          <w:lang w:val="vi-VN"/>
        </w:rPr>
      </w:pPr>
      <w:r w:rsidRPr="006D556F">
        <w:rPr>
          <w:sz w:val="28"/>
          <w:szCs w:val="28"/>
          <w:lang w:val="vi-VN"/>
        </w:rPr>
        <w:t xml:space="preserve">01 Huân chương Hồ Chí Minh. </w:t>
      </w:r>
    </w:p>
    <w:p w14:paraId="6905682C" w14:textId="77777777" w:rsidR="00793428" w:rsidRPr="006D556F" w:rsidRDefault="00793428" w:rsidP="00793428">
      <w:pPr>
        <w:tabs>
          <w:tab w:val="left" w:pos="1701"/>
          <w:tab w:val="left" w:pos="2835"/>
        </w:tabs>
        <w:spacing w:before="120" w:line="264" w:lineRule="auto"/>
        <w:ind w:firstLine="567"/>
        <w:rPr>
          <w:sz w:val="28"/>
          <w:szCs w:val="28"/>
          <w:vertAlign w:val="superscript"/>
          <w:lang w:val="vi-VN"/>
        </w:rPr>
      </w:pPr>
      <w:r w:rsidRPr="006D556F">
        <w:rPr>
          <w:sz w:val="28"/>
          <w:szCs w:val="28"/>
          <w:lang w:val="vi-VN"/>
        </w:rPr>
        <w:t>01 Huân chương Quân công hạng Nhất.</w:t>
      </w:r>
    </w:p>
    <w:p w14:paraId="0F7A583F" w14:textId="77777777" w:rsidR="00793428" w:rsidRPr="006D556F" w:rsidRDefault="00793428" w:rsidP="00793428">
      <w:pPr>
        <w:tabs>
          <w:tab w:val="left" w:pos="1701"/>
          <w:tab w:val="left" w:pos="2835"/>
        </w:tabs>
        <w:spacing w:before="120" w:line="264" w:lineRule="auto"/>
        <w:ind w:firstLine="567"/>
        <w:rPr>
          <w:sz w:val="28"/>
          <w:szCs w:val="28"/>
          <w:vertAlign w:val="superscript"/>
          <w:lang w:val="vi-VN"/>
        </w:rPr>
      </w:pPr>
      <w:r w:rsidRPr="006D556F">
        <w:rPr>
          <w:sz w:val="28"/>
          <w:szCs w:val="28"/>
          <w:lang w:val="vi-VN"/>
        </w:rPr>
        <w:t>13 Huân chương Thành đồng Tổ quốc.</w:t>
      </w:r>
    </w:p>
    <w:p w14:paraId="639830D1"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26 Huân chương Giải phóng hạng Nhất, Nhì, Ba.</w:t>
      </w:r>
    </w:p>
    <w:p w14:paraId="6095AA26" w14:textId="7E8185AA" w:rsidR="00793428" w:rsidRPr="006D556F" w:rsidRDefault="005D1743" w:rsidP="00793428">
      <w:pPr>
        <w:tabs>
          <w:tab w:val="left" w:pos="1701"/>
          <w:tab w:val="left" w:pos="2835"/>
        </w:tabs>
        <w:spacing w:before="120" w:line="264" w:lineRule="auto"/>
        <w:ind w:firstLine="567"/>
        <w:rPr>
          <w:sz w:val="28"/>
          <w:szCs w:val="28"/>
          <w:lang w:val="vi-VN"/>
        </w:rPr>
      </w:pPr>
      <w:r>
        <w:rPr>
          <w:sz w:val="28"/>
          <w:szCs w:val="28"/>
          <w:lang w:val="vi-VN"/>
        </w:rPr>
        <w:t>05</w:t>
      </w:r>
      <w:r w:rsidR="00793428" w:rsidRPr="006D556F">
        <w:rPr>
          <w:sz w:val="28"/>
          <w:szCs w:val="28"/>
          <w:lang w:val="vi-VN"/>
        </w:rPr>
        <w:t xml:space="preserve"> Huân chương Bảo vệ Tổ quốc (01 hạng Nhất, 04 hạng Ba). </w:t>
      </w:r>
    </w:p>
    <w:p w14:paraId="68AD670B" w14:textId="77777777" w:rsidR="00793428" w:rsidRPr="006D556F" w:rsidRDefault="00793428" w:rsidP="00793428">
      <w:pPr>
        <w:tabs>
          <w:tab w:val="left" w:pos="1701"/>
          <w:tab w:val="left" w:pos="2835"/>
        </w:tabs>
        <w:spacing w:before="120" w:line="264" w:lineRule="auto"/>
        <w:ind w:firstLine="567"/>
        <w:rPr>
          <w:sz w:val="28"/>
          <w:szCs w:val="28"/>
          <w:vertAlign w:val="superscript"/>
          <w:lang w:val="vi-VN"/>
        </w:rPr>
      </w:pPr>
      <w:r w:rsidRPr="006D556F">
        <w:rPr>
          <w:sz w:val="28"/>
          <w:szCs w:val="28"/>
          <w:lang w:val="vi-VN"/>
        </w:rPr>
        <w:t>67 Đơn vị Anh hùng LLVT nhân dân.</w:t>
      </w:r>
      <w:bookmarkStart w:id="0" w:name="_GoBack"/>
      <w:bookmarkEnd w:id="0"/>
    </w:p>
    <w:p w14:paraId="5F56F8C5" w14:textId="77777777" w:rsidR="00793428" w:rsidRPr="006D556F" w:rsidRDefault="00793428" w:rsidP="00793428">
      <w:pPr>
        <w:tabs>
          <w:tab w:val="left" w:pos="1701"/>
          <w:tab w:val="left" w:pos="2835"/>
        </w:tabs>
        <w:spacing w:before="120" w:line="264" w:lineRule="auto"/>
        <w:ind w:firstLine="567"/>
        <w:rPr>
          <w:b/>
          <w:sz w:val="28"/>
          <w:szCs w:val="28"/>
          <w:lang w:val="vi-VN"/>
        </w:rPr>
      </w:pPr>
      <w:r w:rsidRPr="006D556F">
        <w:rPr>
          <w:b/>
          <w:sz w:val="28"/>
          <w:szCs w:val="28"/>
          <w:lang w:val="vi-VN"/>
        </w:rPr>
        <w:t>2. Cá nhân</w:t>
      </w:r>
    </w:p>
    <w:p w14:paraId="26928D5C"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08 Huân chương Độc lập.</w:t>
      </w:r>
    </w:p>
    <w:p w14:paraId="5F45DC8F"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149 Huân chương Quân công (các hạng).</w:t>
      </w:r>
    </w:p>
    <w:p w14:paraId="162B477F"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5.453 Huân huy chương Quân kỳ quyết thắng.</w:t>
      </w:r>
    </w:p>
    <w:p w14:paraId="15629C0B"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4.491 Huân chương Chiến công (các hạng).</w:t>
      </w:r>
    </w:p>
    <w:p w14:paraId="030921B9"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36 Huân chương Chiến công Giải phóng.</w:t>
      </w:r>
    </w:p>
    <w:p w14:paraId="105F73E0"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18.199 Huân chương Chiến sĩ giải phóng.</w:t>
      </w:r>
    </w:p>
    <w:p w14:paraId="38ED1EA9"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258 Huân, Huy chương Chiến thắng.</w:t>
      </w:r>
    </w:p>
    <w:p w14:paraId="7BBE1268"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6.856 Huân huy chương Chiến sĩ vẻ vang (các hạng).</w:t>
      </w:r>
    </w:p>
    <w:p w14:paraId="45D517E4"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1.662 Huy chương Chiến sĩ Giải phóng (các hạng).</w:t>
      </w:r>
    </w:p>
    <w:p w14:paraId="1B026643"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1.687 Huân chương Bảo vệ Tổ quốc.</w:t>
      </w:r>
    </w:p>
    <w:p w14:paraId="4619E96A"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1.050 Huân chương Hữu nghị.</w:t>
      </w:r>
    </w:p>
    <w:p w14:paraId="6B1C4F83" w14:textId="77777777" w:rsidR="00793428" w:rsidRPr="006D556F" w:rsidRDefault="00793428" w:rsidP="00793428">
      <w:pPr>
        <w:tabs>
          <w:tab w:val="left" w:pos="1701"/>
          <w:tab w:val="left" w:pos="2835"/>
        </w:tabs>
        <w:spacing w:before="120" w:line="264" w:lineRule="auto"/>
        <w:ind w:firstLine="567"/>
        <w:rPr>
          <w:sz w:val="28"/>
          <w:szCs w:val="28"/>
          <w:lang w:val="vi-VN"/>
        </w:rPr>
      </w:pPr>
      <w:r w:rsidRPr="006D556F">
        <w:rPr>
          <w:sz w:val="28"/>
          <w:szCs w:val="28"/>
          <w:lang w:val="vi-VN"/>
        </w:rPr>
        <w:t xml:space="preserve">1.036 Bà mẹ Việt Nam Anh hùng (51 Bà mẹ còn sống). </w:t>
      </w:r>
    </w:p>
    <w:p w14:paraId="382343C9" w14:textId="77777777" w:rsidR="00793428" w:rsidRPr="006D556F" w:rsidRDefault="00793428" w:rsidP="00793428">
      <w:pPr>
        <w:spacing w:before="120" w:line="264" w:lineRule="auto"/>
        <w:ind w:firstLine="567"/>
        <w:jc w:val="both"/>
        <w:rPr>
          <w:sz w:val="28"/>
          <w:szCs w:val="28"/>
          <w:lang w:val="vi-VN"/>
        </w:rPr>
      </w:pPr>
      <w:r w:rsidRPr="006D556F">
        <w:rPr>
          <w:sz w:val="28"/>
          <w:szCs w:val="28"/>
          <w:lang w:val="vi-VN"/>
        </w:rPr>
        <w:t xml:space="preserve">30 Anh hùng LLVT nhân dân. </w:t>
      </w:r>
    </w:p>
    <w:p w14:paraId="4D8A05D6" w14:textId="77777777" w:rsidR="00940C9A" w:rsidRPr="006D556F" w:rsidRDefault="00940C9A" w:rsidP="00793428">
      <w:pPr>
        <w:spacing w:before="120"/>
        <w:ind w:firstLine="567"/>
        <w:jc w:val="both"/>
        <w:rPr>
          <w:b/>
          <w:sz w:val="28"/>
          <w:szCs w:val="28"/>
          <w:lang w:val="vi-VN"/>
        </w:rPr>
      </w:pPr>
    </w:p>
    <w:p w14:paraId="3BEC3EC7" w14:textId="4575A6BA" w:rsidR="00793428" w:rsidRPr="006D556F" w:rsidRDefault="00793428" w:rsidP="00793428">
      <w:pPr>
        <w:spacing w:before="120"/>
        <w:ind w:firstLine="567"/>
        <w:jc w:val="both"/>
        <w:rPr>
          <w:b/>
          <w:sz w:val="28"/>
          <w:szCs w:val="28"/>
          <w:lang w:val="vi-VN"/>
        </w:rPr>
      </w:pPr>
      <w:r w:rsidRPr="006D556F">
        <w:rPr>
          <w:b/>
          <w:sz w:val="28"/>
          <w:szCs w:val="28"/>
          <w:lang w:val="vi-VN"/>
        </w:rPr>
        <w:lastRenderedPageBreak/>
        <w:t xml:space="preserve">CÁC TẬP THỂ, CÁ NHÂN ĐƯỢC ĐẢNG, NHÀ NƯỚC </w:t>
      </w:r>
      <w:r w:rsidR="00A11E1C" w:rsidRPr="006D556F">
        <w:rPr>
          <w:b/>
          <w:sz w:val="28"/>
          <w:szCs w:val="28"/>
          <w:lang w:val="vi-VN"/>
        </w:rPr>
        <w:br/>
      </w:r>
      <w:r w:rsidRPr="006D556F">
        <w:rPr>
          <w:b/>
          <w:sz w:val="28"/>
          <w:szCs w:val="28"/>
          <w:lang w:val="vi-VN"/>
        </w:rPr>
        <w:t>PHONG TẶNG, TRUY TẶNG DANH HIỆU ANH HÙNG LLVTND</w:t>
      </w:r>
      <w:r w:rsidRPr="006D556F">
        <w:rPr>
          <w:b/>
          <w:sz w:val="28"/>
          <w:szCs w:val="28"/>
          <w:lang w:val="vi-VN"/>
        </w:rPr>
        <w:tab/>
      </w:r>
    </w:p>
    <w:p w14:paraId="71311A14" w14:textId="77777777" w:rsidR="00793428" w:rsidRPr="006D556F" w:rsidRDefault="00793428" w:rsidP="00793428">
      <w:pPr>
        <w:pStyle w:val="BodyTextIndent"/>
        <w:spacing w:before="120"/>
        <w:ind w:firstLine="567"/>
        <w:rPr>
          <w:szCs w:val="28"/>
          <w:lang w:val="vi-VN"/>
        </w:rPr>
      </w:pPr>
      <w:r w:rsidRPr="006D556F">
        <w:rPr>
          <w:b/>
          <w:szCs w:val="28"/>
          <w:lang w:val="vi-VN"/>
        </w:rPr>
        <w:t xml:space="preserve">1. Tập thể: </w:t>
      </w:r>
      <w:r w:rsidRPr="006D556F">
        <w:rPr>
          <w:szCs w:val="28"/>
          <w:lang w:val="vi-VN"/>
        </w:rPr>
        <w:t>Có 67 đơn vị gồm:</w:t>
      </w:r>
    </w:p>
    <w:p w14:paraId="03C25D8A" w14:textId="77777777" w:rsidR="00793428" w:rsidRPr="006D556F" w:rsidRDefault="00793428" w:rsidP="00793428">
      <w:pPr>
        <w:pStyle w:val="BodyTextIndent"/>
        <w:spacing w:before="120"/>
        <w:ind w:firstLine="567"/>
        <w:rPr>
          <w:b/>
          <w:szCs w:val="28"/>
          <w:lang w:val="vi-V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1"/>
        <w:gridCol w:w="2126"/>
        <w:gridCol w:w="992"/>
      </w:tblGrid>
      <w:tr w:rsidR="00793428" w:rsidRPr="006D556F" w14:paraId="07A27382" w14:textId="77777777" w:rsidTr="00A11E1C">
        <w:trPr>
          <w:tblHeader/>
        </w:trPr>
        <w:tc>
          <w:tcPr>
            <w:tcW w:w="851" w:type="dxa"/>
            <w:shd w:val="clear" w:color="auto" w:fill="auto"/>
            <w:vAlign w:val="center"/>
          </w:tcPr>
          <w:p w14:paraId="528B3CBE" w14:textId="77777777" w:rsidR="00793428" w:rsidRPr="006D556F" w:rsidRDefault="00793428" w:rsidP="00220394">
            <w:pPr>
              <w:spacing w:before="120"/>
              <w:jc w:val="center"/>
              <w:rPr>
                <w:rFonts w:asciiTheme="majorHAnsi" w:hAnsiTheme="majorHAnsi" w:cstheme="majorHAnsi"/>
                <w:b/>
                <w:sz w:val="24"/>
                <w:szCs w:val="24"/>
                <w:lang w:val="vi-VN"/>
              </w:rPr>
            </w:pPr>
            <w:r w:rsidRPr="006D556F">
              <w:rPr>
                <w:rFonts w:asciiTheme="majorHAnsi" w:hAnsiTheme="majorHAnsi" w:cstheme="majorHAnsi"/>
                <w:b/>
                <w:sz w:val="24"/>
                <w:szCs w:val="24"/>
              </w:rPr>
              <w:t>S</w:t>
            </w:r>
            <w:r w:rsidRPr="006D556F">
              <w:rPr>
                <w:rFonts w:asciiTheme="majorHAnsi" w:hAnsiTheme="majorHAnsi" w:cstheme="majorHAnsi"/>
                <w:b/>
                <w:sz w:val="24"/>
                <w:szCs w:val="24"/>
                <w:lang w:val="vi-VN"/>
              </w:rPr>
              <w:t>TT</w:t>
            </w:r>
          </w:p>
        </w:tc>
        <w:tc>
          <w:tcPr>
            <w:tcW w:w="6521" w:type="dxa"/>
            <w:shd w:val="clear" w:color="auto" w:fill="auto"/>
            <w:vAlign w:val="center"/>
          </w:tcPr>
          <w:p w14:paraId="42A6150C" w14:textId="77777777" w:rsidR="00793428" w:rsidRPr="006D556F" w:rsidRDefault="00793428" w:rsidP="00220394">
            <w:pPr>
              <w:spacing w:before="120"/>
              <w:ind w:firstLine="567"/>
              <w:jc w:val="center"/>
              <w:rPr>
                <w:rFonts w:asciiTheme="majorHAnsi" w:hAnsiTheme="majorHAnsi" w:cstheme="majorHAnsi"/>
                <w:b/>
                <w:sz w:val="24"/>
                <w:szCs w:val="24"/>
                <w:lang w:val="vi-VN"/>
              </w:rPr>
            </w:pPr>
            <w:r w:rsidRPr="006D556F">
              <w:rPr>
                <w:rFonts w:asciiTheme="majorHAnsi" w:hAnsiTheme="majorHAnsi" w:cstheme="majorHAnsi"/>
                <w:b/>
                <w:sz w:val="24"/>
                <w:szCs w:val="24"/>
                <w:lang w:val="vi-VN"/>
              </w:rPr>
              <w:t>Đơn vị</w:t>
            </w:r>
          </w:p>
        </w:tc>
        <w:tc>
          <w:tcPr>
            <w:tcW w:w="2126" w:type="dxa"/>
            <w:shd w:val="clear" w:color="auto" w:fill="auto"/>
            <w:vAlign w:val="center"/>
          </w:tcPr>
          <w:p w14:paraId="788246E5" w14:textId="77777777" w:rsidR="00793428" w:rsidRPr="006D556F" w:rsidRDefault="00793428" w:rsidP="00220394">
            <w:pPr>
              <w:spacing w:before="120"/>
              <w:ind w:firstLine="12"/>
              <w:jc w:val="center"/>
              <w:rPr>
                <w:rFonts w:asciiTheme="majorHAnsi" w:hAnsiTheme="majorHAnsi" w:cstheme="majorHAnsi"/>
                <w:b/>
                <w:sz w:val="24"/>
                <w:szCs w:val="24"/>
                <w:lang w:val="vi-VN"/>
              </w:rPr>
            </w:pPr>
            <w:r w:rsidRPr="006D556F">
              <w:rPr>
                <w:rFonts w:asciiTheme="majorHAnsi" w:hAnsiTheme="majorHAnsi" w:cstheme="majorHAnsi"/>
                <w:b/>
                <w:sz w:val="24"/>
                <w:szCs w:val="24"/>
              </w:rPr>
              <w:t xml:space="preserve">Thời gian </w:t>
            </w:r>
            <w:r w:rsidRPr="006D556F">
              <w:rPr>
                <w:rFonts w:asciiTheme="majorHAnsi" w:hAnsiTheme="majorHAnsi" w:cstheme="majorHAnsi"/>
                <w:b/>
                <w:sz w:val="24"/>
                <w:szCs w:val="24"/>
                <w:lang w:val="vi-VN"/>
              </w:rPr>
              <w:t>phong, truy tặng</w:t>
            </w:r>
          </w:p>
        </w:tc>
        <w:tc>
          <w:tcPr>
            <w:tcW w:w="992" w:type="dxa"/>
            <w:vAlign w:val="center"/>
          </w:tcPr>
          <w:p w14:paraId="38E6C1B8" w14:textId="77777777" w:rsidR="00793428" w:rsidRPr="006D556F" w:rsidRDefault="00793428" w:rsidP="00220394">
            <w:pPr>
              <w:spacing w:before="120"/>
              <w:jc w:val="center"/>
              <w:rPr>
                <w:rFonts w:asciiTheme="majorHAnsi" w:hAnsiTheme="majorHAnsi" w:cstheme="majorHAnsi"/>
                <w:b/>
                <w:sz w:val="24"/>
                <w:szCs w:val="24"/>
                <w:lang w:val="vi-VN"/>
              </w:rPr>
            </w:pPr>
            <w:r w:rsidRPr="006D556F">
              <w:rPr>
                <w:rFonts w:asciiTheme="majorHAnsi" w:hAnsiTheme="majorHAnsi" w:cstheme="majorHAnsi"/>
                <w:b/>
                <w:sz w:val="24"/>
                <w:szCs w:val="24"/>
                <w:lang w:val="vi-VN"/>
              </w:rPr>
              <w:t>Ghi chú</w:t>
            </w:r>
          </w:p>
        </w:tc>
      </w:tr>
      <w:tr w:rsidR="00793428" w:rsidRPr="006D556F" w14:paraId="07EFDD7A" w14:textId="77777777" w:rsidTr="00A11E1C">
        <w:tc>
          <w:tcPr>
            <w:tcW w:w="851" w:type="dxa"/>
            <w:shd w:val="clear" w:color="auto" w:fill="auto"/>
            <w:vAlign w:val="center"/>
          </w:tcPr>
          <w:p w14:paraId="7E35F686" w14:textId="77777777" w:rsidR="00793428" w:rsidRPr="006D556F" w:rsidRDefault="00793428" w:rsidP="00220394">
            <w:pPr>
              <w:spacing w:before="120"/>
              <w:ind w:right="-110"/>
              <w:jc w:val="center"/>
              <w:rPr>
                <w:rFonts w:asciiTheme="majorHAnsi" w:hAnsiTheme="majorHAnsi" w:cstheme="majorHAnsi"/>
                <w:sz w:val="24"/>
                <w:szCs w:val="24"/>
                <w:lang w:val="vi-VN"/>
              </w:rPr>
            </w:pPr>
            <w:r w:rsidRPr="006D556F">
              <w:rPr>
                <w:rFonts w:asciiTheme="majorHAnsi" w:hAnsiTheme="majorHAnsi" w:cstheme="majorHAnsi"/>
                <w:sz w:val="24"/>
                <w:szCs w:val="24"/>
                <w:lang w:val="vi-VN"/>
              </w:rPr>
              <w:t>1</w:t>
            </w:r>
          </w:p>
        </w:tc>
        <w:tc>
          <w:tcPr>
            <w:tcW w:w="6521" w:type="dxa"/>
            <w:shd w:val="clear" w:color="auto" w:fill="auto"/>
            <w:vAlign w:val="center"/>
          </w:tcPr>
          <w:p w14:paraId="773F6AA3" w14:textId="77777777" w:rsidR="00793428" w:rsidRPr="006D556F" w:rsidRDefault="00793428" w:rsidP="00220394">
            <w:pPr>
              <w:spacing w:before="120"/>
              <w:jc w:val="both"/>
              <w:rPr>
                <w:rFonts w:asciiTheme="majorHAnsi" w:hAnsiTheme="majorHAnsi" w:cstheme="majorHAnsi"/>
                <w:sz w:val="24"/>
                <w:szCs w:val="24"/>
                <w:lang w:val="vi-VN"/>
              </w:rPr>
            </w:pPr>
            <w:r w:rsidRPr="006D556F">
              <w:rPr>
                <w:rFonts w:asciiTheme="majorHAnsi" w:hAnsiTheme="majorHAnsi" w:cstheme="majorHAnsi"/>
                <w:sz w:val="24"/>
                <w:szCs w:val="24"/>
                <w:lang w:val="vi-VN"/>
              </w:rPr>
              <w:t>Đội biệt động thị trấn Long Khánh</w:t>
            </w:r>
          </w:p>
        </w:tc>
        <w:tc>
          <w:tcPr>
            <w:tcW w:w="2126" w:type="dxa"/>
            <w:shd w:val="clear" w:color="auto" w:fill="auto"/>
            <w:vAlign w:val="center"/>
          </w:tcPr>
          <w:p w14:paraId="56EAE813" w14:textId="77777777" w:rsidR="00793428" w:rsidRPr="006D556F" w:rsidRDefault="00793428" w:rsidP="00220394">
            <w:pPr>
              <w:spacing w:before="120"/>
              <w:jc w:val="center"/>
              <w:rPr>
                <w:rFonts w:asciiTheme="majorHAnsi" w:hAnsiTheme="majorHAnsi" w:cstheme="majorHAnsi"/>
                <w:sz w:val="24"/>
                <w:szCs w:val="24"/>
                <w:lang w:val="vi-VN"/>
              </w:rPr>
            </w:pPr>
            <w:r w:rsidRPr="006D556F">
              <w:rPr>
                <w:rFonts w:asciiTheme="majorHAnsi" w:hAnsiTheme="majorHAnsi" w:cstheme="majorHAnsi"/>
                <w:sz w:val="24"/>
                <w:szCs w:val="24"/>
                <w:lang w:val="vi-VN"/>
              </w:rPr>
              <w:t>6/1976</w:t>
            </w:r>
          </w:p>
        </w:tc>
        <w:tc>
          <w:tcPr>
            <w:tcW w:w="992" w:type="dxa"/>
            <w:vAlign w:val="center"/>
          </w:tcPr>
          <w:p w14:paraId="0CD5FA4C" w14:textId="77777777" w:rsidR="00793428" w:rsidRPr="006D556F" w:rsidRDefault="00793428" w:rsidP="00220394">
            <w:pPr>
              <w:spacing w:before="120"/>
              <w:ind w:firstLine="567"/>
              <w:jc w:val="center"/>
              <w:rPr>
                <w:rFonts w:asciiTheme="majorHAnsi" w:hAnsiTheme="majorHAnsi" w:cstheme="majorHAnsi"/>
                <w:sz w:val="24"/>
                <w:szCs w:val="24"/>
                <w:lang w:val="vi-VN"/>
              </w:rPr>
            </w:pPr>
          </w:p>
        </w:tc>
      </w:tr>
      <w:tr w:rsidR="00793428" w:rsidRPr="006D556F" w14:paraId="12AC63E0" w14:textId="77777777" w:rsidTr="00A11E1C">
        <w:trPr>
          <w:trHeight w:val="333"/>
        </w:trPr>
        <w:tc>
          <w:tcPr>
            <w:tcW w:w="851" w:type="dxa"/>
            <w:shd w:val="clear" w:color="auto" w:fill="auto"/>
            <w:vAlign w:val="center"/>
          </w:tcPr>
          <w:p w14:paraId="181036B6" w14:textId="77777777" w:rsidR="00793428" w:rsidRPr="006D556F" w:rsidRDefault="00793428" w:rsidP="00220394">
            <w:pPr>
              <w:spacing w:before="120"/>
              <w:jc w:val="center"/>
              <w:rPr>
                <w:rFonts w:asciiTheme="majorHAnsi" w:hAnsiTheme="majorHAnsi" w:cstheme="majorHAnsi"/>
                <w:sz w:val="24"/>
                <w:szCs w:val="24"/>
                <w:lang w:val="vi-VN"/>
              </w:rPr>
            </w:pPr>
            <w:r w:rsidRPr="006D556F">
              <w:rPr>
                <w:rFonts w:asciiTheme="majorHAnsi" w:hAnsiTheme="majorHAnsi" w:cstheme="majorHAnsi"/>
                <w:sz w:val="24"/>
                <w:szCs w:val="24"/>
                <w:lang w:val="vi-VN"/>
              </w:rPr>
              <w:t>2</w:t>
            </w:r>
          </w:p>
        </w:tc>
        <w:tc>
          <w:tcPr>
            <w:tcW w:w="6521" w:type="dxa"/>
            <w:shd w:val="clear" w:color="auto" w:fill="auto"/>
            <w:vAlign w:val="center"/>
          </w:tcPr>
          <w:p w14:paraId="410FB018" w14:textId="74C25027" w:rsidR="00793428" w:rsidRPr="006D556F" w:rsidRDefault="00793428" w:rsidP="00220394">
            <w:pPr>
              <w:spacing w:before="120"/>
              <w:jc w:val="both"/>
              <w:rPr>
                <w:rFonts w:asciiTheme="majorHAnsi" w:hAnsiTheme="majorHAnsi" w:cstheme="majorHAnsi"/>
                <w:spacing w:val="-6"/>
                <w:sz w:val="24"/>
                <w:szCs w:val="24"/>
                <w:lang w:val="vi-VN"/>
              </w:rPr>
            </w:pPr>
            <w:r w:rsidRPr="006D556F">
              <w:rPr>
                <w:rFonts w:asciiTheme="majorHAnsi" w:hAnsiTheme="majorHAnsi" w:cstheme="majorHAnsi"/>
                <w:spacing w:val="-6"/>
                <w:sz w:val="24"/>
                <w:szCs w:val="24"/>
                <w:lang w:val="vi-VN"/>
              </w:rPr>
              <w:t xml:space="preserve">Đại đội dân quân du kích xã Bình Lộc, </w:t>
            </w:r>
            <w:r w:rsidR="00A11E1C" w:rsidRPr="006D556F">
              <w:rPr>
                <w:rFonts w:asciiTheme="majorHAnsi" w:hAnsiTheme="majorHAnsi" w:cstheme="majorHAnsi"/>
                <w:sz w:val="24"/>
                <w:szCs w:val="24"/>
                <w:lang w:val="vi-VN"/>
              </w:rPr>
              <w:t xml:space="preserve">thị xã </w:t>
            </w:r>
            <w:r w:rsidRPr="006D556F">
              <w:rPr>
                <w:rFonts w:asciiTheme="majorHAnsi" w:hAnsiTheme="majorHAnsi" w:cstheme="majorHAnsi"/>
                <w:spacing w:val="-6"/>
                <w:sz w:val="24"/>
                <w:szCs w:val="24"/>
                <w:lang w:val="vi-VN"/>
              </w:rPr>
              <w:t>Long Khánh</w:t>
            </w:r>
          </w:p>
        </w:tc>
        <w:tc>
          <w:tcPr>
            <w:tcW w:w="2126" w:type="dxa"/>
            <w:shd w:val="clear" w:color="auto" w:fill="auto"/>
            <w:vAlign w:val="center"/>
          </w:tcPr>
          <w:p w14:paraId="11E3699B"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6/1976</w:t>
            </w:r>
          </w:p>
        </w:tc>
        <w:tc>
          <w:tcPr>
            <w:tcW w:w="992" w:type="dxa"/>
            <w:vAlign w:val="center"/>
          </w:tcPr>
          <w:p w14:paraId="5C570D7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9894CCD" w14:textId="77777777" w:rsidTr="00A11E1C">
        <w:tc>
          <w:tcPr>
            <w:tcW w:w="851" w:type="dxa"/>
            <w:shd w:val="clear" w:color="auto" w:fill="auto"/>
            <w:vAlign w:val="center"/>
          </w:tcPr>
          <w:p w14:paraId="7A80537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w:t>
            </w:r>
          </w:p>
        </w:tc>
        <w:tc>
          <w:tcPr>
            <w:tcW w:w="6521" w:type="dxa"/>
            <w:shd w:val="clear" w:color="auto" w:fill="auto"/>
            <w:vAlign w:val="center"/>
          </w:tcPr>
          <w:p w14:paraId="280E6322" w14:textId="0BD938BC"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trinh sát vũ trang </w:t>
            </w:r>
            <w:r w:rsidR="00A11E1C" w:rsidRPr="006D556F">
              <w:rPr>
                <w:rFonts w:asciiTheme="majorHAnsi" w:hAnsiTheme="majorHAnsi" w:cstheme="majorHAnsi"/>
                <w:sz w:val="24"/>
                <w:szCs w:val="24"/>
              </w:rPr>
              <w:t>thị xã</w:t>
            </w:r>
            <w:r w:rsidRPr="006D556F">
              <w:rPr>
                <w:rFonts w:asciiTheme="majorHAnsi" w:hAnsiTheme="majorHAnsi" w:cstheme="majorHAnsi"/>
                <w:sz w:val="24"/>
                <w:szCs w:val="24"/>
              </w:rPr>
              <w:t xml:space="preserve"> Long Khánh</w:t>
            </w:r>
          </w:p>
        </w:tc>
        <w:tc>
          <w:tcPr>
            <w:tcW w:w="2126" w:type="dxa"/>
            <w:shd w:val="clear" w:color="auto" w:fill="auto"/>
            <w:vAlign w:val="center"/>
          </w:tcPr>
          <w:p w14:paraId="4AFDC8A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508469B"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CA744E0" w14:textId="77777777" w:rsidTr="00A11E1C">
        <w:tc>
          <w:tcPr>
            <w:tcW w:w="851" w:type="dxa"/>
            <w:shd w:val="clear" w:color="auto" w:fill="auto"/>
            <w:vAlign w:val="center"/>
          </w:tcPr>
          <w:p w14:paraId="1354198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w:t>
            </w:r>
          </w:p>
        </w:tc>
        <w:tc>
          <w:tcPr>
            <w:tcW w:w="6521" w:type="dxa"/>
            <w:shd w:val="clear" w:color="auto" w:fill="auto"/>
            <w:vAlign w:val="center"/>
          </w:tcPr>
          <w:p w14:paraId="1C65488F" w14:textId="4AAA073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LLVTND tỉnh Bà </w:t>
            </w:r>
            <w:proofErr w:type="spellStart"/>
            <w:r w:rsidRPr="006D556F">
              <w:rPr>
                <w:rFonts w:asciiTheme="majorHAnsi" w:hAnsiTheme="majorHAnsi" w:cstheme="majorHAnsi"/>
                <w:sz w:val="24"/>
                <w:szCs w:val="24"/>
              </w:rPr>
              <w:t>Rịa</w:t>
            </w:r>
            <w:proofErr w:type="spellEnd"/>
            <w:r w:rsidR="00A11E1C" w:rsidRPr="006D556F">
              <w:rPr>
                <w:rFonts w:asciiTheme="majorHAnsi" w:hAnsiTheme="majorHAnsi" w:cstheme="majorHAnsi"/>
                <w:sz w:val="24"/>
                <w:szCs w:val="24"/>
              </w:rPr>
              <w:t xml:space="preserve"> </w:t>
            </w:r>
            <w:r w:rsidRPr="006D556F">
              <w:rPr>
                <w:rFonts w:asciiTheme="majorHAnsi" w:hAnsiTheme="majorHAnsi" w:cstheme="majorHAnsi"/>
                <w:sz w:val="24"/>
                <w:szCs w:val="24"/>
              </w:rPr>
              <w:t>-</w:t>
            </w:r>
            <w:r w:rsidR="00A11E1C" w:rsidRPr="006D556F">
              <w:rPr>
                <w:rFonts w:asciiTheme="majorHAnsi" w:hAnsiTheme="majorHAnsi" w:cstheme="majorHAnsi"/>
                <w:sz w:val="24"/>
                <w:szCs w:val="24"/>
              </w:rPr>
              <w:t xml:space="preserve"> </w:t>
            </w:r>
            <w:r w:rsidRPr="006D556F">
              <w:rPr>
                <w:rFonts w:asciiTheme="majorHAnsi" w:hAnsiTheme="majorHAnsi" w:cstheme="majorHAnsi"/>
                <w:sz w:val="24"/>
                <w:szCs w:val="24"/>
              </w:rPr>
              <w:t>Long Khánh</w:t>
            </w:r>
          </w:p>
        </w:tc>
        <w:tc>
          <w:tcPr>
            <w:tcW w:w="2126" w:type="dxa"/>
            <w:shd w:val="clear" w:color="auto" w:fill="auto"/>
            <w:vAlign w:val="center"/>
          </w:tcPr>
          <w:p w14:paraId="749D65F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555DDAF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EBA74F5" w14:textId="77777777" w:rsidTr="00A11E1C">
        <w:tc>
          <w:tcPr>
            <w:tcW w:w="851" w:type="dxa"/>
            <w:shd w:val="clear" w:color="auto" w:fill="auto"/>
            <w:vAlign w:val="center"/>
          </w:tcPr>
          <w:p w14:paraId="080A0FD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w:t>
            </w:r>
          </w:p>
        </w:tc>
        <w:tc>
          <w:tcPr>
            <w:tcW w:w="6521" w:type="dxa"/>
            <w:shd w:val="clear" w:color="auto" w:fill="auto"/>
            <w:vAlign w:val="center"/>
          </w:tcPr>
          <w:p w14:paraId="050F0D2B" w14:textId="6DA3018B"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Bảo Vinh, </w:t>
            </w:r>
            <w:r w:rsidR="00A11E1C" w:rsidRPr="006D556F">
              <w:rPr>
                <w:rFonts w:asciiTheme="majorHAnsi" w:hAnsiTheme="majorHAnsi" w:cstheme="majorHAnsi"/>
                <w:sz w:val="24"/>
                <w:szCs w:val="24"/>
              </w:rPr>
              <w:t xml:space="preserve">thị xã </w:t>
            </w:r>
            <w:r w:rsidRPr="006D556F">
              <w:rPr>
                <w:rFonts w:asciiTheme="majorHAnsi" w:hAnsiTheme="majorHAnsi" w:cstheme="majorHAnsi"/>
                <w:sz w:val="24"/>
                <w:szCs w:val="24"/>
              </w:rPr>
              <w:t>Long Khánh</w:t>
            </w:r>
          </w:p>
        </w:tc>
        <w:tc>
          <w:tcPr>
            <w:tcW w:w="2126" w:type="dxa"/>
            <w:shd w:val="clear" w:color="auto" w:fill="auto"/>
            <w:vAlign w:val="center"/>
          </w:tcPr>
          <w:p w14:paraId="2D78DE7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10FB961C"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6327D38" w14:textId="77777777" w:rsidTr="00A11E1C">
        <w:tc>
          <w:tcPr>
            <w:tcW w:w="851" w:type="dxa"/>
            <w:shd w:val="clear" w:color="auto" w:fill="auto"/>
            <w:vAlign w:val="center"/>
          </w:tcPr>
          <w:p w14:paraId="7225AB1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w:t>
            </w:r>
          </w:p>
        </w:tc>
        <w:tc>
          <w:tcPr>
            <w:tcW w:w="6521" w:type="dxa"/>
            <w:shd w:val="clear" w:color="auto" w:fill="auto"/>
            <w:vAlign w:val="center"/>
          </w:tcPr>
          <w:p w14:paraId="2A21E4F4" w14:textId="3904721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du kích Cao su Bình Sơn,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71593CA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779C97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85E9228" w14:textId="77777777" w:rsidTr="00A11E1C">
        <w:tc>
          <w:tcPr>
            <w:tcW w:w="851" w:type="dxa"/>
            <w:shd w:val="clear" w:color="auto" w:fill="auto"/>
            <w:vAlign w:val="center"/>
          </w:tcPr>
          <w:p w14:paraId="39FAC6E1"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7</w:t>
            </w:r>
          </w:p>
        </w:tc>
        <w:tc>
          <w:tcPr>
            <w:tcW w:w="6521" w:type="dxa"/>
            <w:shd w:val="clear" w:color="auto" w:fill="auto"/>
            <w:vAlign w:val="center"/>
          </w:tcPr>
          <w:p w14:paraId="64AC710A" w14:textId="077E7D12"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Phước An,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46797B87"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3D84BD4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A39BBBA" w14:textId="77777777" w:rsidTr="00A11E1C">
        <w:tc>
          <w:tcPr>
            <w:tcW w:w="851" w:type="dxa"/>
            <w:shd w:val="clear" w:color="auto" w:fill="auto"/>
            <w:vAlign w:val="center"/>
          </w:tcPr>
          <w:p w14:paraId="4F19CCF1"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8</w:t>
            </w:r>
          </w:p>
        </w:tc>
        <w:tc>
          <w:tcPr>
            <w:tcW w:w="6521" w:type="dxa"/>
            <w:shd w:val="clear" w:color="auto" w:fill="auto"/>
            <w:vAlign w:val="center"/>
          </w:tcPr>
          <w:p w14:paraId="2BD80D2C" w14:textId="1A90DCCE"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Hưng Lộc,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1A7E1FB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73944576"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B91AC77" w14:textId="77777777" w:rsidTr="00A11E1C">
        <w:tc>
          <w:tcPr>
            <w:tcW w:w="851" w:type="dxa"/>
            <w:shd w:val="clear" w:color="auto" w:fill="auto"/>
            <w:vAlign w:val="center"/>
          </w:tcPr>
          <w:p w14:paraId="33E38BC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9</w:t>
            </w:r>
          </w:p>
        </w:tc>
        <w:tc>
          <w:tcPr>
            <w:tcW w:w="6521" w:type="dxa"/>
            <w:shd w:val="clear" w:color="auto" w:fill="auto"/>
            <w:vAlign w:val="center"/>
          </w:tcPr>
          <w:p w14:paraId="3B768738" w14:textId="42738654"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Phú Hội,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4D2E4A15"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3DCE03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A8DCA57" w14:textId="77777777" w:rsidTr="00A11E1C">
        <w:tc>
          <w:tcPr>
            <w:tcW w:w="851" w:type="dxa"/>
            <w:shd w:val="clear" w:color="auto" w:fill="auto"/>
            <w:vAlign w:val="center"/>
          </w:tcPr>
          <w:p w14:paraId="2E9223F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10</w:t>
            </w:r>
          </w:p>
        </w:tc>
        <w:tc>
          <w:tcPr>
            <w:tcW w:w="6521" w:type="dxa"/>
            <w:shd w:val="clear" w:color="auto" w:fill="auto"/>
            <w:vAlign w:val="center"/>
          </w:tcPr>
          <w:p w14:paraId="377A0F7F" w14:textId="64F526E5"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Tam An,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60B15C64" w14:textId="77777777" w:rsidR="00793428" w:rsidRPr="006D556F" w:rsidRDefault="00793428" w:rsidP="00220394">
            <w:pPr>
              <w:spacing w:before="120"/>
              <w:ind w:firstLine="37"/>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0F325FB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C52B4E" w14:textId="77777777" w:rsidTr="00A11E1C">
        <w:tc>
          <w:tcPr>
            <w:tcW w:w="851" w:type="dxa"/>
            <w:shd w:val="clear" w:color="auto" w:fill="auto"/>
            <w:vAlign w:val="center"/>
          </w:tcPr>
          <w:p w14:paraId="4C98388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11</w:t>
            </w:r>
          </w:p>
        </w:tc>
        <w:tc>
          <w:tcPr>
            <w:tcW w:w="6521" w:type="dxa"/>
            <w:shd w:val="clear" w:color="auto" w:fill="auto"/>
            <w:vAlign w:val="center"/>
          </w:tcPr>
          <w:p w14:paraId="06BE8E55" w14:textId="2BE20BFD"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Đội dân quân du kích xã Thiện Tân,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57671830" w14:textId="77777777" w:rsidR="00793428" w:rsidRPr="006D556F" w:rsidRDefault="00793428" w:rsidP="00220394">
            <w:pPr>
              <w:spacing w:before="120"/>
              <w:ind w:firstLine="37"/>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2917C3F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96C8B91" w14:textId="77777777" w:rsidTr="00A11E1C">
        <w:tc>
          <w:tcPr>
            <w:tcW w:w="851" w:type="dxa"/>
            <w:shd w:val="clear" w:color="auto" w:fill="auto"/>
            <w:vAlign w:val="center"/>
          </w:tcPr>
          <w:p w14:paraId="1A1B03A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12</w:t>
            </w:r>
          </w:p>
        </w:tc>
        <w:tc>
          <w:tcPr>
            <w:tcW w:w="6521" w:type="dxa"/>
            <w:shd w:val="clear" w:color="auto" w:fill="auto"/>
            <w:vAlign w:val="center"/>
          </w:tcPr>
          <w:p w14:paraId="196755D0"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Bệnh xá K20 Phân khu 4</w:t>
            </w:r>
          </w:p>
        </w:tc>
        <w:tc>
          <w:tcPr>
            <w:tcW w:w="2126" w:type="dxa"/>
            <w:shd w:val="clear" w:color="auto" w:fill="auto"/>
            <w:vAlign w:val="center"/>
          </w:tcPr>
          <w:p w14:paraId="2C53DEF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11/1978</w:t>
            </w:r>
          </w:p>
        </w:tc>
        <w:tc>
          <w:tcPr>
            <w:tcW w:w="992" w:type="dxa"/>
            <w:vAlign w:val="center"/>
          </w:tcPr>
          <w:p w14:paraId="289E3BE5"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C5BFD79" w14:textId="77777777" w:rsidTr="00A11E1C">
        <w:tc>
          <w:tcPr>
            <w:tcW w:w="851" w:type="dxa"/>
            <w:shd w:val="clear" w:color="auto" w:fill="auto"/>
            <w:vAlign w:val="center"/>
          </w:tcPr>
          <w:p w14:paraId="34332F8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13</w:t>
            </w:r>
          </w:p>
        </w:tc>
        <w:tc>
          <w:tcPr>
            <w:tcW w:w="6521" w:type="dxa"/>
            <w:shd w:val="clear" w:color="auto" w:fill="auto"/>
            <w:vAlign w:val="center"/>
          </w:tcPr>
          <w:p w14:paraId="2AB39042"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Trung đoàn 698 Đồng Nai</w:t>
            </w:r>
          </w:p>
        </w:tc>
        <w:tc>
          <w:tcPr>
            <w:tcW w:w="2126" w:type="dxa"/>
            <w:shd w:val="clear" w:color="auto" w:fill="auto"/>
            <w:vAlign w:val="center"/>
          </w:tcPr>
          <w:p w14:paraId="45B2069F" w14:textId="77777777" w:rsidR="00793428" w:rsidRPr="006D556F" w:rsidRDefault="00793428" w:rsidP="00220394">
            <w:pPr>
              <w:spacing w:before="120"/>
              <w:ind w:firstLine="567"/>
              <w:jc w:val="center"/>
              <w:rPr>
                <w:rFonts w:asciiTheme="majorHAnsi" w:hAnsiTheme="majorHAnsi" w:cstheme="majorHAnsi"/>
                <w:sz w:val="24"/>
                <w:szCs w:val="24"/>
              </w:rPr>
            </w:pPr>
          </w:p>
        </w:tc>
        <w:tc>
          <w:tcPr>
            <w:tcW w:w="992" w:type="dxa"/>
            <w:vAlign w:val="center"/>
          </w:tcPr>
          <w:p w14:paraId="59B4E90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F6DF602" w14:textId="77777777" w:rsidTr="00A11E1C">
        <w:tc>
          <w:tcPr>
            <w:tcW w:w="851" w:type="dxa"/>
            <w:shd w:val="clear" w:color="auto" w:fill="auto"/>
            <w:vAlign w:val="center"/>
          </w:tcPr>
          <w:p w14:paraId="4017B53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14</w:t>
            </w:r>
          </w:p>
        </w:tc>
        <w:tc>
          <w:tcPr>
            <w:tcW w:w="6521" w:type="dxa"/>
            <w:shd w:val="clear" w:color="auto" w:fill="auto"/>
            <w:vAlign w:val="center"/>
          </w:tcPr>
          <w:p w14:paraId="688FE9E7"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Trại quản lý cải tạo phạm nhân K4</w:t>
            </w:r>
          </w:p>
        </w:tc>
        <w:tc>
          <w:tcPr>
            <w:tcW w:w="2126" w:type="dxa"/>
            <w:shd w:val="clear" w:color="auto" w:fill="auto"/>
            <w:vAlign w:val="center"/>
          </w:tcPr>
          <w:p w14:paraId="740D2479"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1985</w:t>
            </w:r>
          </w:p>
        </w:tc>
        <w:tc>
          <w:tcPr>
            <w:tcW w:w="992" w:type="dxa"/>
            <w:vAlign w:val="center"/>
          </w:tcPr>
          <w:p w14:paraId="373D22D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7DEA732" w14:textId="77777777" w:rsidTr="00A11E1C">
        <w:tc>
          <w:tcPr>
            <w:tcW w:w="851" w:type="dxa"/>
            <w:shd w:val="clear" w:color="auto" w:fill="auto"/>
            <w:vAlign w:val="center"/>
          </w:tcPr>
          <w:p w14:paraId="7883802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15</w:t>
            </w:r>
          </w:p>
        </w:tc>
        <w:tc>
          <w:tcPr>
            <w:tcW w:w="6521" w:type="dxa"/>
            <w:shd w:val="clear" w:color="auto" w:fill="auto"/>
            <w:vAlign w:val="center"/>
          </w:tcPr>
          <w:p w14:paraId="67D7E7FA" w14:textId="19F2B8DC"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Nhân dân và LLVT thị xã Biên Hòa</w:t>
            </w:r>
          </w:p>
        </w:tc>
        <w:tc>
          <w:tcPr>
            <w:tcW w:w="2126" w:type="dxa"/>
            <w:shd w:val="clear" w:color="auto" w:fill="auto"/>
            <w:vAlign w:val="center"/>
          </w:tcPr>
          <w:p w14:paraId="60EB483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3D3F7E5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C6EB45B" w14:textId="77777777" w:rsidTr="00A11E1C">
        <w:tc>
          <w:tcPr>
            <w:tcW w:w="851" w:type="dxa"/>
            <w:shd w:val="clear" w:color="auto" w:fill="auto"/>
            <w:vAlign w:val="center"/>
          </w:tcPr>
          <w:p w14:paraId="43C10FF7"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16</w:t>
            </w:r>
          </w:p>
        </w:tc>
        <w:tc>
          <w:tcPr>
            <w:tcW w:w="6521" w:type="dxa"/>
            <w:shd w:val="clear" w:color="auto" w:fill="auto"/>
            <w:vAlign w:val="center"/>
          </w:tcPr>
          <w:p w14:paraId="608E58A9" w14:textId="77777777"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Nhân dân và LLVT huyện Long Khánh</w:t>
            </w:r>
          </w:p>
        </w:tc>
        <w:tc>
          <w:tcPr>
            <w:tcW w:w="2126" w:type="dxa"/>
            <w:shd w:val="clear" w:color="auto" w:fill="auto"/>
            <w:vAlign w:val="center"/>
          </w:tcPr>
          <w:p w14:paraId="4FEC34B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33B045B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3799269" w14:textId="77777777" w:rsidTr="00A11E1C">
        <w:tc>
          <w:tcPr>
            <w:tcW w:w="851" w:type="dxa"/>
            <w:shd w:val="clear" w:color="auto" w:fill="auto"/>
            <w:vAlign w:val="center"/>
          </w:tcPr>
          <w:p w14:paraId="0E09AFB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17</w:t>
            </w:r>
          </w:p>
        </w:tc>
        <w:tc>
          <w:tcPr>
            <w:tcW w:w="6521" w:type="dxa"/>
            <w:shd w:val="clear" w:color="auto" w:fill="auto"/>
            <w:vAlign w:val="center"/>
          </w:tcPr>
          <w:p w14:paraId="24A7FE11" w14:textId="55C1A4A9"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xã Hiệp Hòa, </w:t>
            </w:r>
            <w:r w:rsidR="00A11E1C" w:rsidRPr="006D556F">
              <w:rPr>
                <w:rFonts w:asciiTheme="majorHAnsi" w:hAnsiTheme="majorHAnsi" w:cstheme="majorHAnsi"/>
                <w:sz w:val="24"/>
                <w:szCs w:val="24"/>
              </w:rPr>
              <w:t>thành phố</w:t>
            </w:r>
            <w:r w:rsidRPr="006D556F">
              <w:rPr>
                <w:rFonts w:asciiTheme="majorHAnsi" w:hAnsiTheme="majorHAnsi" w:cstheme="majorHAnsi"/>
                <w:sz w:val="24"/>
                <w:szCs w:val="24"/>
              </w:rPr>
              <w:t xml:space="preserve"> Biên Hòa</w:t>
            </w:r>
          </w:p>
        </w:tc>
        <w:tc>
          <w:tcPr>
            <w:tcW w:w="2126" w:type="dxa"/>
            <w:shd w:val="clear" w:color="auto" w:fill="auto"/>
            <w:vAlign w:val="center"/>
          </w:tcPr>
          <w:p w14:paraId="5BCA972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0616CB15"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9FBD30" w14:textId="77777777" w:rsidTr="00A11E1C">
        <w:tc>
          <w:tcPr>
            <w:tcW w:w="851" w:type="dxa"/>
            <w:shd w:val="clear" w:color="auto" w:fill="auto"/>
            <w:vAlign w:val="center"/>
          </w:tcPr>
          <w:p w14:paraId="59F29F4F" w14:textId="77777777" w:rsidR="00793428" w:rsidRPr="006D556F" w:rsidRDefault="00793428" w:rsidP="00A11E1C">
            <w:pPr>
              <w:jc w:val="center"/>
              <w:rPr>
                <w:rFonts w:asciiTheme="majorHAnsi" w:hAnsiTheme="majorHAnsi" w:cstheme="majorHAnsi"/>
                <w:sz w:val="24"/>
                <w:szCs w:val="24"/>
              </w:rPr>
            </w:pPr>
            <w:r w:rsidRPr="006D556F">
              <w:rPr>
                <w:rFonts w:asciiTheme="majorHAnsi" w:hAnsiTheme="majorHAnsi" w:cstheme="majorHAnsi"/>
                <w:sz w:val="24"/>
                <w:szCs w:val="24"/>
              </w:rPr>
              <w:t>18</w:t>
            </w:r>
          </w:p>
        </w:tc>
        <w:tc>
          <w:tcPr>
            <w:tcW w:w="6521" w:type="dxa"/>
            <w:shd w:val="clear" w:color="auto" w:fill="auto"/>
            <w:vAlign w:val="center"/>
          </w:tcPr>
          <w:p w14:paraId="5A9468D2" w14:textId="77777777" w:rsidR="00A11E1C" w:rsidRPr="006D556F" w:rsidRDefault="00793428" w:rsidP="00A11E1C">
            <w:pPr>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Phú Hữu,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 xml:space="preserve">Long Thành </w:t>
            </w:r>
          </w:p>
          <w:p w14:paraId="4BD67962" w14:textId="4C0E45B1" w:rsidR="00793428" w:rsidRPr="006D556F" w:rsidRDefault="00793428" w:rsidP="00A11E1C">
            <w:pPr>
              <w:jc w:val="both"/>
              <w:rPr>
                <w:rFonts w:asciiTheme="majorHAnsi" w:hAnsiTheme="majorHAnsi" w:cstheme="majorHAnsi"/>
                <w:sz w:val="24"/>
                <w:szCs w:val="24"/>
              </w:rPr>
            </w:pPr>
            <w:r w:rsidRPr="006D556F">
              <w:rPr>
                <w:rFonts w:asciiTheme="majorHAnsi" w:hAnsiTheme="majorHAnsi" w:cstheme="majorHAnsi"/>
                <w:sz w:val="24"/>
                <w:szCs w:val="24"/>
              </w:rPr>
              <w:t>(nay Nhơn Trạch)</w:t>
            </w:r>
          </w:p>
        </w:tc>
        <w:tc>
          <w:tcPr>
            <w:tcW w:w="2126" w:type="dxa"/>
            <w:shd w:val="clear" w:color="auto" w:fill="auto"/>
            <w:vAlign w:val="center"/>
          </w:tcPr>
          <w:p w14:paraId="7DFB7CB7" w14:textId="77777777" w:rsidR="00793428" w:rsidRPr="006D556F" w:rsidRDefault="00793428" w:rsidP="00A11E1C">
            <w:pPr>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33EC69B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55A8F3E" w14:textId="77777777" w:rsidTr="00A11E1C">
        <w:tc>
          <w:tcPr>
            <w:tcW w:w="851" w:type="dxa"/>
            <w:shd w:val="clear" w:color="auto" w:fill="auto"/>
            <w:vAlign w:val="center"/>
          </w:tcPr>
          <w:p w14:paraId="7E29A70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19</w:t>
            </w:r>
          </w:p>
        </w:tc>
        <w:tc>
          <w:tcPr>
            <w:tcW w:w="6521" w:type="dxa"/>
            <w:shd w:val="clear" w:color="auto" w:fill="auto"/>
            <w:vAlign w:val="center"/>
          </w:tcPr>
          <w:p w14:paraId="1EF9105C" w14:textId="0BBAE325" w:rsidR="00793428" w:rsidRPr="006D556F" w:rsidRDefault="00793428" w:rsidP="00220394">
            <w:pPr>
              <w:spacing w:before="120"/>
              <w:jc w:val="both"/>
              <w:rPr>
                <w:rFonts w:asciiTheme="majorHAnsi" w:hAnsiTheme="majorHAnsi" w:cstheme="majorHAnsi"/>
                <w:spacing w:val="-8"/>
                <w:sz w:val="24"/>
                <w:szCs w:val="24"/>
              </w:rPr>
            </w:pPr>
            <w:r w:rsidRPr="006D556F">
              <w:rPr>
                <w:rFonts w:asciiTheme="majorHAnsi" w:hAnsiTheme="majorHAnsi" w:cstheme="majorHAnsi"/>
                <w:sz w:val="24"/>
                <w:szCs w:val="24"/>
              </w:rPr>
              <w:t xml:space="preserve">Nhân dân và LLVT </w:t>
            </w:r>
            <w:r w:rsidRPr="006D556F">
              <w:rPr>
                <w:rFonts w:asciiTheme="majorHAnsi" w:hAnsiTheme="majorHAnsi" w:cstheme="majorHAnsi"/>
                <w:spacing w:val="-8"/>
                <w:sz w:val="24"/>
                <w:szCs w:val="24"/>
              </w:rPr>
              <w:t xml:space="preserve">xã Long Phước, </w:t>
            </w:r>
            <w:r w:rsidR="00A11E1C" w:rsidRPr="006D556F">
              <w:rPr>
                <w:rFonts w:asciiTheme="majorHAnsi" w:hAnsiTheme="majorHAnsi" w:cstheme="majorHAnsi"/>
                <w:sz w:val="24"/>
                <w:szCs w:val="24"/>
              </w:rPr>
              <w:t xml:space="preserve">huyện </w:t>
            </w:r>
            <w:r w:rsidRPr="006D556F">
              <w:rPr>
                <w:rFonts w:asciiTheme="majorHAnsi" w:hAnsiTheme="majorHAnsi" w:cstheme="majorHAnsi"/>
                <w:spacing w:val="-8"/>
                <w:sz w:val="24"/>
                <w:szCs w:val="24"/>
              </w:rPr>
              <w:t>Long Thành</w:t>
            </w:r>
          </w:p>
        </w:tc>
        <w:tc>
          <w:tcPr>
            <w:tcW w:w="2126" w:type="dxa"/>
            <w:shd w:val="clear" w:color="auto" w:fill="auto"/>
            <w:vAlign w:val="center"/>
          </w:tcPr>
          <w:p w14:paraId="53F54D0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0499A4F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EE9D032" w14:textId="77777777" w:rsidTr="00A11E1C">
        <w:tc>
          <w:tcPr>
            <w:tcW w:w="851" w:type="dxa"/>
            <w:shd w:val="clear" w:color="auto" w:fill="auto"/>
            <w:vAlign w:val="center"/>
          </w:tcPr>
          <w:p w14:paraId="4E360C7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20</w:t>
            </w:r>
          </w:p>
        </w:tc>
        <w:tc>
          <w:tcPr>
            <w:tcW w:w="6521" w:type="dxa"/>
            <w:shd w:val="clear" w:color="auto" w:fill="auto"/>
            <w:vAlign w:val="center"/>
          </w:tcPr>
          <w:p w14:paraId="0A8A4F36" w14:textId="0CB429DF" w:rsidR="00793428" w:rsidRPr="006D556F" w:rsidRDefault="00793428" w:rsidP="00220394">
            <w:pPr>
              <w:spacing w:before="120"/>
              <w:jc w:val="both"/>
              <w:rPr>
                <w:rFonts w:asciiTheme="majorHAnsi" w:hAnsiTheme="majorHAnsi" w:cstheme="majorHAnsi"/>
                <w:spacing w:val="-8"/>
                <w:sz w:val="24"/>
                <w:szCs w:val="24"/>
              </w:rPr>
            </w:pPr>
            <w:r w:rsidRPr="006D556F">
              <w:rPr>
                <w:rFonts w:asciiTheme="majorHAnsi" w:hAnsiTheme="majorHAnsi" w:cstheme="majorHAnsi"/>
                <w:spacing w:val="-8"/>
                <w:sz w:val="24"/>
                <w:szCs w:val="24"/>
              </w:rPr>
              <w:t xml:space="preserve">Nhân dân và LLVT Đồn điền </w:t>
            </w:r>
            <w:r w:rsidR="00A11E1C" w:rsidRPr="006D556F">
              <w:rPr>
                <w:rFonts w:asciiTheme="majorHAnsi" w:hAnsiTheme="majorHAnsi" w:cstheme="majorHAnsi"/>
                <w:spacing w:val="-8"/>
                <w:sz w:val="24"/>
                <w:szCs w:val="24"/>
              </w:rPr>
              <w:t>C</w:t>
            </w:r>
            <w:r w:rsidRPr="006D556F">
              <w:rPr>
                <w:rFonts w:asciiTheme="majorHAnsi" w:hAnsiTheme="majorHAnsi" w:cstheme="majorHAnsi"/>
                <w:spacing w:val="-8"/>
                <w:sz w:val="24"/>
                <w:szCs w:val="24"/>
              </w:rPr>
              <w:t xml:space="preserve">ao su Cẩm </w:t>
            </w:r>
            <w:proofErr w:type="spellStart"/>
            <w:r w:rsidRPr="006D556F">
              <w:rPr>
                <w:rFonts w:asciiTheme="majorHAnsi" w:hAnsiTheme="majorHAnsi" w:cstheme="majorHAnsi"/>
                <w:spacing w:val="-8"/>
                <w:sz w:val="24"/>
                <w:szCs w:val="24"/>
              </w:rPr>
              <w:t>Mỹ</w:t>
            </w:r>
            <w:proofErr w:type="spellEnd"/>
          </w:p>
        </w:tc>
        <w:tc>
          <w:tcPr>
            <w:tcW w:w="2126" w:type="dxa"/>
            <w:shd w:val="clear" w:color="auto" w:fill="auto"/>
            <w:vAlign w:val="center"/>
          </w:tcPr>
          <w:p w14:paraId="770D93B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5EE9EB0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F53D0F3" w14:textId="77777777" w:rsidTr="00A11E1C">
        <w:tc>
          <w:tcPr>
            <w:tcW w:w="851" w:type="dxa"/>
            <w:shd w:val="clear" w:color="auto" w:fill="auto"/>
            <w:vAlign w:val="center"/>
          </w:tcPr>
          <w:p w14:paraId="7AE4DC8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21</w:t>
            </w:r>
          </w:p>
        </w:tc>
        <w:tc>
          <w:tcPr>
            <w:tcW w:w="6521" w:type="dxa"/>
            <w:shd w:val="clear" w:color="auto" w:fill="auto"/>
            <w:vAlign w:val="center"/>
          </w:tcPr>
          <w:p w14:paraId="38ED73D3" w14:textId="2E7938F2" w:rsidR="00793428" w:rsidRPr="006D556F" w:rsidRDefault="00793428" w:rsidP="00220394">
            <w:pPr>
              <w:spacing w:before="120"/>
              <w:jc w:val="both"/>
              <w:rPr>
                <w:rFonts w:asciiTheme="majorHAnsi" w:hAnsiTheme="majorHAnsi" w:cstheme="majorHAnsi"/>
                <w:spacing w:val="-8"/>
                <w:sz w:val="24"/>
                <w:szCs w:val="24"/>
              </w:rPr>
            </w:pPr>
            <w:r w:rsidRPr="006D556F">
              <w:rPr>
                <w:rFonts w:asciiTheme="majorHAnsi" w:hAnsiTheme="majorHAnsi" w:cstheme="majorHAnsi"/>
                <w:spacing w:val="-8"/>
                <w:sz w:val="24"/>
                <w:szCs w:val="24"/>
              </w:rPr>
              <w:t xml:space="preserve">Nhân dân và LLVT Đồn điền </w:t>
            </w:r>
            <w:r w:rsidR="00A11E1C" w:rsidRPr="006D556F">
              <w:rPr>
                <w:rFonts w:asciiTheme="majorHAnsi" w:hAnsiTheme="majorHAnsi" w:cstheme="majorHAnsi"/>
                <w:spacing w:val="-8"/>
                <w:sz w:val="24"/>
                <w:szCs w:val="24"/>
              </w:rPr>
              <w:t>C</w:t>
            </w:r>
            <w:r w:rsidRPr="006D556F">
              <w:rPr>
                <w:rFonts w:asciiTheme="majorHAnsi" w:hAnsiTheme="majorHAnsi" w:cstheme="majorHAnsi"/>
                <w:spacing w:val="-8"/>
                <w:sz w:val="24"/>
                <w:szCs w:val="24"/>
              </w:rPr>
              <w:t>ao su An Lộc</w:t>
            </w:r>
          </w:p>
        </w:tc>
        <w:tc>
          <w:tcPr>
            <w:tcW w:w="2126" w:type="dxa"/>
            <w:shd w:val="clear" w:color="auto" w:fill="auto"/>
            <w:vAlign w:val="center"/>
          </w:tcPr>
          <w:p w14:paraId="0881297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12/1994</w:t>
            </w:r>
          </w:p>
        </w:tc>
        <w:tc>
          <w:tcPr>
            <w:tcW w:w="992" w:type="dxa"/>
            <w:vAlign w:val="center"/>
          </w:tcPr>
          <w:p w14:paraId="5E207C7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66AF71D" w14:textId="77777777" w:rsidTr="00A11E1C">
        <w:tc>
          <w:tcPr>
            <w:tcW w:w="851" w:type="dxa"/>
            <w:shd w:val="clear" w:color="auto" w:fill="auto"/>
            <w:vAlign w:val="center"/>
          </w:tcPr>
          <w:p w14:paraId="6D83CD7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22</w:t>
            </w:r>
          </w:p>
        </w:tc>
        <w:tc>
          <w:tcPr>
            <w:tcW w:w="6521" w:type="dxa"/>
            <w:shd w:val="clear" w:color="auto" w:fill="auto"/>
            <w:vAlign w:val="center"/>
          </w:tcPr>
          <w:p w14:paraId="746D8014" w14:textId="161F822B"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h</w:t>
            </w:r>
            <w:r w:rsidRPr="006D556F">
              <w:rPr>
                <w:rFonts w:asciiTheme="majorHAnsi" w:hAnsiTheme="majorHAnsi" w:cstheme="majorHAnsi"/>
                <w:sz w:val="24"/>
                <w:szCs w:val="24"/>
              </w:rPr>
              <w:t>uyện Nhơn Trạch</w:t>
            </w:r>
            <w:r w:rsidR="00A11E1C" w:rsidRPr="006D556F">
              <w:rPr>
                <w:rFonts w:asciiTheme="majorHAnsi" w:hAnsiTheme="majorHAnsi" w:cstheme="majorHAnsi"/>
                <w:sz w:val="24"/>
                <w:szCs w:val="24"/>
              </w:rPr>
              <w:t xml:space="preserve"> </w:t>
            </w:r>
          </w:p>
        </w:tc>
        <w:tc>
          <w:tcPr>
            <w:tcW w:w="2126" w:type="dxa"/>
            <w:shd w:val="clear" w:color="auto" w:fill="auto"/>
            <w:vAlign w:val="center"/>
          </w:tcPr>
          <w:p w14:paraId="27D76E3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0EACCE17"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DF30E18" w14:textId="77777777" w:rsidTr="00A11E1C">
        <w:tc>
          <w:tcPr>
            <w:tcW w:w="851" w:type="dxa"/>
            <w:shd w:val="clear" w:color="auto" w:fill="auto"/>
            <w:vAlign w:val="center"/>
          </w:tcPr>
          <w:p w14:paraId="2096D43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23</w:t>
            </w:r>
          </w:p>
        </w:tc>
        <w:tc>
          <w:tcPr>
            <w:tcW w:w="6521" w:type="dxa"/>
            <w:shd w:val="clear" w:color="auto" w:fill="auto"/>
            <w:vAlign w:val="center"/>
          </w:tcPr>
          <w:p w14:paraId="55577900" w14:textId="7EBC15C2"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h</w:t>
            </w:r>
            <w:r w:rsidRPr="006D556F">
              <w:rPr>
                <w:rFonts w:asciiTheme="majorHAnsi" w:hAnsiTheme="majorHAnsi" w:cstheme="majorHAnsi"/>
                <w:sz w:val="24"/>
                <w:szCs w:val="24"/>
              </w:rPr>
              <w:t>uyện Định Quán</w:t>
            </w:r>
          </w:p>
        </w:tc>
        <w:tc>
          <w:tcPr>
            <w:tcW w:w="2126" w:type="dxa"/>
            <w:shd w:val="clear" w:color="auto" w:fill="auto"/>
            <w:vAlign w:val="center"/>
          </w:tcPr>
          <w:p w14:paraId="17C9D1FD"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34899A5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F64DCD0" w14:textId="77777777" w:rsidTr="00A11E1C">
        <w:tc>
          <w:tcPr>
            <w:tcW w:w="851" w:type="dxa"/>
            <w:shd w:val="clear" w:color="auto" w:fill="auto"/>
            <w:vAlign w:val="center"/>
          </w:tcPr>
          <w:p w14:paraId="1070665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24</w:t>
            </w:r>
          </w:p>
        </w:tc>
        <w:tc>
          <w:tcPr>
            <w:tcW w:w="6521" w:type="dxa"/>
            <w:shd w:val="clear" w:color="auto" w:fill="auto"/>
            <w:vAlign w:val="center"/>
          </w:tcPr>
          <w:p w14:paraId="431202B9" w14:textId="41685F06"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h</w:t>
            </w:r>
            <w:r w:rsidRPr="006D556F">
              <w:rPr>
                <w:rFonts w:asciiTheme="majorHAnsi" w:hAnsiTheme="majorHAnsi" w:cstheme="majorHAnsi"/>
                <w:sz w:val="24"/>
                <w:szCs w:val="24"/>
              </w:rPr>
              <w:t>uyện Vĩnh Cửu</w:t>
            </w:r>
          </w:p>
        </w:tc>
        <w:tc>
          <w:tcPr>
            <w:tcW w:w="2126" w:type="dxa"/>
            <w:shd w:val="clear" w:color="auto" w:fill="auto"/>
            <w:vAlign w:val="center"/>
          </w:tcPr>
          <w:p w14:paraId="24FF501F"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71B171B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06C93FA" w14:textId="77777777" w:rsidTr="00A11E1C">
        <w:tc>
          <w:tcPr>
            <w:tcW w:w="851" w:type="dxa"/>
            <w:shd w:val="clear" w:color="auto" w:fill="auto"/>
            <w:vAlign w:val="center"/>
          </w:tcPr>
          <w:p w14:paraId="1B77F54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25</w:t>
            </w:r>
          </w:p>
        </w:tc>
        <w:tc>
          <w:tcPr>
            <w:tcW w:w="6521" w:type="dxa"/>
            <w:shd w:val="clear" w:color="auto" w:fill="auto"/>
            <w:vAlign w:val="center"/>
          </w:tcPr>
          <w:p w14:paraId="640A475D" w14:textId="5CA3AB4E" w:rsidR="00793428" w:rsidRPr="006D556F" w:rsidRDefault="00793428" w:rsidP="00220394">
            <w:pPr>
              <w:spacing w:before="120"/>
              <w:jc w:val="both"/>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Tam Phước,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7960A40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0B82B52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356E4B0" w14:textId="77777777" w:rsidTr="00A11E1C">
        <w:tc>
          <w:tcPr>
            <w:tcW w:w="851" w:type="dxa"/>
            <w:shd w:val="clear" w:color="auto" w:fill="auto"/>
            <w:vAlign w:val="center"/>
          </w:tcPr>
          <w:p w14:paraId="5075AC7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26</w:t>
            </w:r>
          </w:p>
        </w:tc>
        <w:tc>
          <w:tcPr>
            <w:tcW w:w="6521" w:type="dxa"/>
            <w:shd w:val="clear" w:color="auto" w:fill="auto"/>
            <w:vAlign w:val="center"/>
          </w:tcPr>
          <w:p w14:paraId="4D675356" w14:textId="760CEE4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An Phước,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0FF4E3D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40D62BB0"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506A7A3" w14:textId="77777777" w:rsidTr="00A11E1C">
        <w:tc>
          <w:tcPr>
            <w:tcW w:w="851" w:type="dxa"/>
            <w:shd w:val="clear" w:color="auto" w:fill="auto"/>
            <w:vAlign w:val="center"/>
          </w:tcPr>
          <w:p w14:paraId="67902766"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27</w:t>
            </w:r>
          </w:p>
        </w:tc>
        <w:tc>
          <w:tcPr>
            <w:tcW w:w="6521" w:type="dxa"/>
            <w:shd w:val="clear" w:color="auto" w:fill="auto"/>
            <w:vAlign w:val="center"/>
          </w:tcPr>
          <w:p w14:paraId="204470D0" w14:textId="1B90323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phường</w:t>
            </w:r>
            <w:r w:rsidRPr="006D556F">
              <w:rPr>
                <w:rFonts w:asciiTheme="majorHAnsi" w:hAnsiTheme="majorHAnsi" w:cstheme="majorHAnsi"/>
                <w:sz w:val="24"/>
                <w:szCs w:val="24"/>
              </w:rPr>
              <w:t xml:space="preserve"> Thống Nhất, </w:t>
            </w:r>
            <w:r w:rsidR="00A11E1C" w:rsidRPr="006D556F">
              <w:rPr>
                <w:rFonts w:asciiTheme="majorHAnsi" w:hAnsiTheme="majorHAnsi" w:cstheme="majorHAnsi"/>
                <w:sz w:val="24"/>
                <w:szCs w:val="24"/>
              </w:rPr>
              <w:t>thành phố</w:t>
            </w:r>
            <w:r w:rsidRPr="006D556F">
              <w:rPr>
                <w:rFonts w:asciiTheme="majorHAnsi" w:hAnsiTheme="majorHAnsi" w:cstheme="majorHAnsi"/>
                <w:sz w:val="24"/>
                <w:szCs w:val="24"/>
              </w:rPr>
              <w:t xml:space="preserve"> Biên Hòa</w:t>
            </w:r>
          </w:p>
        </w:tc>
        <w:tc>
          <w:tcPr>
            <w:tcW w:w="2126" w:type="dxa"/>
            <w:shd w:val="clear" w:color="auto" w:fill="auto"/>
            <w:vAlign w:val="center"/>
          </w:tcPr>
          <w:p w14:paraId="7CA89F98"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6BFF87B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2776182" w14:textId="77777777" w:rsidTr="00A11E1C">
        <w:tc>
          <w:tcPr>
            <w:tcW w:w="851" w:type="dxa"/>
            <w:shd w:val="clear" w:color="auto" w:fill="auto"/>
            <w:vAlign w:val="center"/>
          </w:tcPr>
          <w:p w14:paraId="2B59F38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28</w:t>
            </w:r>
          </w:p>
        </w:tc>
        <w:tc>
          <w:tcPr>
            <w:tcW w:w="6521" w:type="dxa"/>
            <w:shd w:val="clear" w:color="auto" w:fill="auto"/>
            <w:vAlign w:val="center"/>
          </w:tcPr>
          <w:p w14:paraId="34E1522C" w14:textId="619E1A08"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w:t>
            </w:r>
            <w:r w:rsidR="00A11E1C" w:rsidRPr="006D556F">
              <w:rPr>
                <w:rFonts w:asciiTheme="majorHAnsi" w:hAnsiTheme="majorHAnsi" w:cstheme="majorHAnsi"/>
                <w:sz w:val="24"/>
                <w:szCs w:val="24"/>
              </w:rPr>
              <w:t>p</w:t>
            </w:r>
            <w:r w:rsidRPr="006D556F">
              <w:rPr>
                <w:rFonts w:asciiTheme="majorHAnsi" w:hAnsiTheme="majorHAnsi" w:cstheme="majorHAnsi"/>
                <w:sz w:val="24"/>
                <w:szCs w:val="24"/>
              </w:rPr>
              <w:t xml:space="preserve">hường An Bình, </w:t>
            </w:r>
            <w:r w:rsidR="00A11E1C" w:rsidRPr="006D556F">
              <w:rPr>
                <w:rFonts w:asciiTheme="majorHAnsi" w:hAnsiTheme="majorHAnsi" w:cstheme="majorHAnsi"/>
                <w:sz w:val="24"/>
                <w:szCs w:val="24"/>
              </w:rPr>
              <w:t xml:space="preserve">thành phố </w:t>
            </w:r>
            <w:r w:rsidRPr="006D556F">
              <w:rPr>
                <w:rFonts w:asciiTheme="majorHAnsi" w:hAnsiTheme="majorHAnsi" w:cstheme="majorHAnsi"/>
                <w:sz w:val="24"/>
                <w:szCs w:val="24"/>
              </w:rPr>
              <w:t>Biên Hòa</w:t>
            </w:r>
          </w:p>
        </w:tc>
        <w:tc>
          <w:tcPr>
            <w:tcW w:w="2126" w:type="dxa"/>
            <w:shd w:val="clear" w:color="auto" w:fill="auto"/>
            <w:vAlign w:val="center"/>
          </w:tcPr>
          <w:p w14:paraId="431A35A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F8A29ED"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D07E607" w14:textId="77777777" w:rsidTr="00A11E1C">
        <w:tc>
          <w:tcPr>
            <w:tcW w:w="851" w:type="dxa"/>
            <w:shd w:val="clear" w:color="auto" w:fill="auto"/>
            <w:vAlign w:val="center"/>
          </w:tcPr>
          <w:p w14:paraId="48E48E1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29</w:t>
            </w:r>
          </w:p>
        </w:tc>
        <w:tc>
          <w:tcPr>
            <w:tcW w:w="6521" w:type="dxa"/>
            <w:shd w:val="clear" w:color="auto" w:fill="auto"/>
            <w:vAlign w:val="center"/>
          </w:tcPr>
          <w:p w14:paraId="032C0EB5" w14:textId="2C3EB579"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Phú Lý,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4C3CDD04"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5F7C330"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F0FA60E" w14:textId="77777777" w:rsidTr="00A11E1C">
        <w:tc>
          <w:tcPr>
            <w:tcW w:w="851" w:type="dxa"/>
            <w:shd w:val="clear" w:color="auto" w:fill="auto"/>
            <w:vAlign w:val="center"/>
          </w:tcPr>
          <w:p w14:paraId="531048F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30</w:t>
            </w:r>
          </w:p>
        </w:tc>
        <w:tc>
          <w:tcPr>
            <w:tcW w:w="6521" w:type="dxa"/>
            <w:shd w:val="clear" w:color="auto" w:fill="auto"/>
            <w:vAlign w:val="center"/>
          </w:tcPr>
          <w:p w14:paraId="32CD5027" w14:textId="477C2C2A"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A11E1C" w:rsidRPr="006D556F">
              <w:rPr>
                <w:rFonts w:asciiTheme="majorHAnsi" w:hAnsiTheme="majorHAnsi" w:cstheme="majorHAnsi"/>
                <w:sz w:val="24"/>
                <w:szCs w:val="24"/>
              </w:rPr>
              <w:t>x</w:t>
            </w:r>
            <w:r w:rsidRPr="006D556F">
              <w:rPr>
                <w:rFonts w:asciiTheme="majorHAnsi" w:hAnsiTheme="majorHAnsi" w:cstheme="majorHAnsi"/>
                <w:sz w:val="24"/>
                <w:szCs w:val="24"/>
              </w:rPr>
              <w:t xml:space="preserve">ã Bình Lợi, </w:t>
            </w:r>
            <w:r w:rsidR="00A11E1C"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0988C921"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F98AC1C"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7243179" w14:textId="77777777" w:rsidTr="00A11E1C">
        <w:tc>
          <w:tcPr>
            <w:tcW w:w="851" w:type="dxa"/>
            <w:shd w:val="clear" w:color="auto" w:fill="auto"/>
            <w:vAlign w:val="center"/>
          </w:tcPr>
          <w:p w14:paraId="166258E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31</w:t>
            </w:r>
          </w:p>
        </w:tc>
        <w:tc>
          <w:tcPr>
            <w:tcW w:w="6521" w:type="dxa"/>
            <w:shd w:val="clear" w:color="auto" w:fill="auto"/>
            <w:vAlign w:val="center"/>
          </w:tcPr>
          <w:p w14:paraId="55F96C76" w14:textId="1AFEEC28"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5A1B55" w:rsidRPr="006D556F">
              <w:rPr>
                <w:rFonts w:asciiTheme="majorHAnsi" w:hAnsiTheme="majorHAnsi" w:cstheme="majorHAnsi"/>
                <w:sz w:val="24"/>
                <w:szCs w:val="24"/>
              </w:rPr>
              <w:t>x</w:t>
            </w:r>
            <w:r w:rsidRPr="006D556F">
              <w:rPr>
                <w:rFonts w:asciiTheme="majorHAnsi" w:hAnsiTheme="majorHAnsi" w:cstheme="majorHAnsi"/>
                <w:sz w:val="24"/>
                <w:szCs w:val="24"/>
              </w:rPr>
              <w:t xml:space="preserve">ã Trị An,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5CC2BCD6"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35D35302"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EB03E54" w14:textId="77777777" w:rsidTr="00A11E1C">
        <w:tc>
          <w:tcPr>
            <w:tcW w:w="851" w:type="dxa"/>
            <w:shd w:val="clear" w:color="auto" w:fill="auto"/>
            <w:vAlign w:val="center"/>
          </w:tcPr>
          <w:p w14:paraId="128A95D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lastRenderedPageBreak/>
              <w:t>32</w:t>
            </w:r>
          </w:p>
        </w:tc>
        <w:tc>
          <w:tcPr>
            <w:tcW w:w="6521" w:type="dxa"/>
            <w:shd w:val="clear" w:color="auto" w:fill="auto"/>
            <w:vAlign w:val="center"/>
          </w:tcPr>
          <w:p w14:paraId="69A363B8" w14:textId="40B670EE"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5A1B55" w:rsidRPr="006D556F">
              <w:rPr>
                <w:rFonts w:asciiTheme="majorHAnsi" w:hAnsiTheme="majorHAnsi" w:cstheme="majorHAnsi"/>
                <w:sz w:val="24"/>
                <w:szCs w:val="24"/>
              </w:rPr>
              <w:t>x</w:t>
            </w:r>
            <w:r w:rsidRPr="006D556F">
              <w:rPr>
                <w:rFonts w:asciiTheme="majorHAnsi" w:hAnsiTheme="majorHAnsi" w:cstheme="majorHAnsi"/>
                <w:sz w:val="24"/>
                <w:szCs w:val="24"/>
              </w:rPr>
              <w:t xml:space="preserve">ã Long Thọ,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3C358B65"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6D317DB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A93461" w14:textId="77777777" w:rsidTr="00A11E1C">
        <w:tc>
          <w:tcPr>
            <w:tcW w:w="851" w:type="dxa"/>
            <w:shd w:val="clear" w:color="auto" w:fill="auto"/>
            <w:vAlign w:val="center"/>
          </w:tcPr>
          <w:p w14:paraId="6A53F18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33</w:t>
            </w:r>
          </w:p>
        </w:tc>
        <w:tc>
          <w:tcPr>
            <w:tcW w:w="6521" w:type="dxa"/>
            <w:shd w:val="clear" w:color="auto" w:fill="auto"/>
            <w:vAlign w:val="center"/>
          </w:tcPr>
          <w:p w14:paraId="3166DB02" w14:textId="32172F5B"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w:t>
            </w:r>
            <w:r w:rsidR="005A1B55" w:rsidRPr="006D556F">
              <w:rPr>
                <w:rFonts w:asciiTheme="majorHAnsi" w:hAnsiTheme="majorHAnsi" w:cstheme="majorHAnsi"/>
                <w:sz w:val="24"/>
                <w:szCs w:val="24"/>
              </w:rPr>
              <w:t>x</w:t>
            </w:r>
            <w:r w:rsidRPr="006D556F">
              <w:rPr>
                <w:rFonts w:asciiTheme="majorHAnsi" w:hAnsiTheme="majorHAnsi" w:cstheme="majorHAnsi"/>
                <w:sz w:val="24"/>
                <w:szCs w:val="24"/>
              </w:rPr>
              <w:t xml:space="preserve">ã Phước Thái,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51ECB05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00351668"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D944D1E" w14:textId="77777777" w:rsidTr="00A11E1C">
        <w:tc>
          <w:tcPr>
            <w:tcW w:w="851" w:type="dxa"/>
            <w:shd w:val="clear" w:color="auto" w:fill="auto"/>
            <w:vAlign w:val="center"/>
          </w:tcPr>
          <w:p w14:paraId="694B213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34</w:t>
            </w:r>
          </w:p>
        </w:tc>
        <w:tc>
          <w:tcPr>
            <w:tcW w:w="6521" w:type="dxa"/>
            <w:shd w:val="clear" w:color="auto" w:fill="auto"/>
            <w:vAlign w:val="center"/>
          </w:tcPr>
          <w:p w14:paraId="02470B9E" w14:textId="63F5298C"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Cán bộ, CNV lực lượng </w:t>
            </w:r>
            <w:r w:rsidR="005A1B55" w:rsidRPr="006D556F">
              <w:rPr>
                <w:rFonts w:asciiTheme="majorHAnsi" w:hAnsiTheme="majorHAnsi" w:cstheme="majorHAnsi"/>
                <w:sz w:val="24"/>
                <w:szCs w:val="24"/>
              </w:rPr>
              <w:t>t</w:t>
            </w:r>
            <w:r w:rsidRPr="006D556F">
              <w:rPr>
                <w:rFonts w:asciiTheme="majorHAnsi" w:hAnsiTheme="majorHAnsi" w:cstheme="majorHAnsi"/>
                <w:sz w:val="24"/>
                <w:szCs w:val="24"/>
              </w:rPr>
              <w:t>ự vệ Đồn điền Cao su Bình Lộc</w:t>
            </w:r>
          </w:p>
        </w:tc>
        <w:tc>
          <w:tcPr>
            <w:tcW w:w="2126" w:type="dxa"/>
            <w:shd w:val="clear" w:color="auto" w:fill="auto"/>
            <w:vAlign w:val="center"/>
          </w:tcPr>
          <w:p w14:paraId="7A956C0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01/1996</w:t>
            </w:r>
          </w:p>
        </w:tc>
        <w:tc>
          <w:tcPr>
            <w:tcW w:w="992" w:type="dxa"/>
            <w:vAlign w:val="center"/>
          </w:tcPr>
          <w:p w14:paraId="515D911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BBB1781" w14:textId="77777777" w:rsidTr="00A11E1C">
        <w:tc>
          <w:tcPr>
            <w:tcW w:w="851" w:type="dxa"/>
            <w:shd w:val="clear" w:color="auto" w:fill="auto"/>
            <w:vAlign w:val="center"/>
          </w:tcPr>
          <w:p w14:paraId="0D5F33F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35</w:t>
            </w:r>
          </w:p>
        </w:tc>
        <w:tc>
          <w:tcPr>
            <w:tcW w:w="6521" w:type="dxa"/>
            <w:shd w:val="clear" w:color="auto" w:fill="auto"/>
            <w:vAlign w:val="center"/>
          </w:tcPr>
          <w:p w14:paraId="185A64AD" w14:textId="4061DACB"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Công An </w:t>
            </w:r>
            <w:r w:rsidR="005A1B55" w:rsidRPr="006D556F">
              <w:rPr>
                <w:rFonts w:asciiTheme="majorHAnsi" w:hAnsiTheme="majorHAnsi" w:cstheme="majorHAnsi"/>
                <w:sz w:val="24"/>
                <w:szCs w:val="24"/>
              </w:rPr>
              <w:t>thành phố</w:t>
            </w:r>
            <w:r w:rsidRPr="006D556F">
              <w:rPr>
                <w:rFonts w:asciiTheme="majorHAnsi" w:hAnsiTheme="majorHAnsi" w:cstheme="majorHAnsi"/>
                <w:sz w:val="24"/>
                <w:szCs w:val="24"/>
              </w:rPr>
              <w:t xml:space="preserve"> Biên Hòa</w:t>
            </w:r>
          </w:p>
        </w:tc>
        <w:tc>
          <w:tcPr>
            <w:tcW w:w="2126" w:type="dxa"/>
            <w:shd w:val="clear" w:color="auto" w:fill="auto"/>
            <w:vAlign w:val="center"/>
          </w:tcPr>
          <w:p w14:paraId="5ED50CAC"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8/1995</w:t>
            </w:r>
          </w:p>
        </w:tc>
        <w:tc>
          <w:tcPr>
            <w:tcW w:w="992" w:type="dxa"/>
            <w:vAlign w:val="center"/>
          </w:tcPr>
          <w:p w14:paraId="2E541BCB"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B80AD6E" w14:textId="77777777" w:rsidTr="00A11E1C">
        <w:tc>
          <w:tcPr>
            <w:tcW w:w="851" w:type="dxa"/>
            <w:shd w:val="clear" w:color="auto" w:fill="auto"/>
            <w:vAlign w:val="center"/>
          </w:tcPr>
          <w:p w14:paraId="0381AB20"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36</w:t>
            </w:r>
          </w:p>
        </w:tc>
        <w:tc>
          <w:tcPr>
            <w:tcW w:w="6521" w:type="dxa"/>
            <w:shd w:val="clear" w:color="auto" w:fill="auto"/>
            <w:vAlign w:val="center"/>
          </w:tcPr>
          <w:p w14:paraId="208E9676" w14:textId="65846FFF"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Túc Trưng,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Định Quán</w:t>
            </w:r>
          </w:p>
        </w:tc>
        <w:tc>
          <w:tcPr>
            <w:tcW w:w="2126" w:type="dxa"/>
            <w:shd w:val="clear" w:color="auto" w:fill="auto"/>
            <w:vAlign w:val="center"/>
          </w:tcPr>
          <w:p w14:paraId="192EEA50"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8/1995</w:t>
            </w:r>
          </w:p>
        </w:tc>
        <w:tc>
          <w:tcPr>
            <w:tcW w:w="992" w:type="dxa"/>
            <w:vAlign w:val="center"/>
          </w:tcPr>
          <w:p w14:paraId="37DFB07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52B7345" w14:textId="77777777" w:rsidTr="00A11E1C">
        <w:tc>
          <w:tcPr>
            <w:tcW w:w="851" w:type="dxa"/>
            <w:shd w:val="clear" w:color="auto" w:fill="auto"/>
            <w:vAlign w:val="center"/>
          </w:tcPr>
          <w:p w14:paraId="328A084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37</w:t>
            </w:r>
          </w:p>
        </w:tc>
        <w:tc>
          <w:tcPr>
            <w:tcW w:w="6521" w:type="dxa"/>
            <w:shd w:val="clear" w:color="auto" w:fill="auto"/>
            <w:vAlign w:val="center"/>
          </w:tcPr>
          <w:p w14:paraId="746CC29D" w14:textId="4DAC89B6"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Phòng C</w:t>
            </w:r>
            <w:r w:rsidR="005A1B55" w:rsidRPr="006D556F">
              <w:rPr>
                <w:rFonts w:asciiTheme="majorHAnsi" w:hAnsiTheme="majorHAnsi" w:cstheme="majorHAnsi"/>
                <w:sz w:val="24"/>
                <w:szCs w:val="24"/>
              </w:rPr>
              <w:t xml:space="preserve">ảnh sát hình sự </w:t>
            </w:r>
            <w:r w:rsidRPr="006D556F">
              <w:rPr>
                <w:rFonts w:asciiTheme="majorHAnsi" w:hAnsiTheme="majorHAnsi" w:cstheme="majorHAnsi"/>
                <w:sz w:val="24"/>
                <w:szCs w:val="24"/>
              </w:rPr>
              <w:t>Công An tỉnh Đồng Nai</w:t>
            </w:r>
          </w:p>
        </w:tc>
        <w:tc>
          <w:tcPr>
            <w:tcW w:w="2126" w:type="dxa"/>
            <w:shd w:val="clear" w:color="auto" w:fill="auto"/>
            <w:vAlign w:val="center"/>
          </w:tcPr>
          <w:p w14:paraId="0B730909"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8/1995</w:t>
            </w:r>
          </w:p>
        </w:tc>
        <w:tc>
          <w:tcPr>
            <w:tcW w:w="992" w:type="dxa"/>
            <w:vAlign w:val="center"/>
          </w:tcPr>
          <w:p w14:paraId="572E4575"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4B6FA71" w14:textId="77777777" w:rsidTr="00A11E1C">
        <w:tc>
          <w:tcPr>
            <w:tcW w:w="851" w:type="dxa"/>
            <w:shd w:val="clear" w:color="auto" w:fill="auto"/>
            <w:vAlign w:val="center"/>
          </w:tcPr>
          <w:p w14:paraId="0EF1E8C6"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38</w:t>
            </w:r>
          </w:p>
        </w:tc>
        <w:tc>
          <w:tcPr>
            <w:tcW w:w="6521" w:type="dxa"/>
            <w:shd w:val="clear" w:color="auto" w:fill="auto"/>
            <w:vAlign w:val="center"/>
          </w:tcPr>
          <w:p w14:paraId="717BAB13"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Nhân dân và LLVT huyện Long Thành</w:t>
            </w:r>
          </w:p>
        </w:tc>
        <w:tc>
          <w:tcPr>
            <w:tcW w:w="2126" w:type="dxa"/>
            <w:shd w:val="clear" w:color="auto" w:fill="auto"/>
            <w:vAlign w:val="center"/>
          </w:tcPr>
          <w:p w14:paraId="305EEC1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44950A3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2138915" w14:textId="77777777" w:rsidTr="00A11E1C">
        <w:tc>
          <w:tcPr>
            <w:tcW w:w="851" w:type="dxa"/>
            <w:shd w:val="clear" w:color="auto" w:fill="auto"/>
            <w:vAlign w:val="center"/>
          </w:tcPr>
          <w:p w14:paraId="1AB2759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39</w:t>
            </w:r>
          </w:p>
        </w:tc>
        <w:tc>
          <w:tcPr>
            <w:tcW w:w="6521" w:type="dxa"/>
            <w:shd w:val="clear" w:color="auto" w:fill="auto"/>
            <w:vAlign w:val="center"/>
          </w:tcPr>
          <w:p w14:paraId="4B556EE7" w14:textId="272E79AA"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Tà Lài,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Tân Phú</w:t>
            </w:r>
          </w:p>
        </w:tc>
        <w:tc>
          <w:tcPr>
            <w:tcW w:w="2126" w:type="dxa"/>
            <w:shd w:val="clear" w:color="auto" w:fill="auto"/>
            <w:vAlign w:val="center"/>
          </w:tcPr>
          <w:p w14:paraId="278C805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54245D1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8839141" w14:textId="77777777" w:rsidTr="00A11E1C">
        <w:tc>
          <w:tcPr>
            <w:tcW w:w="851" w:type="dxa"/>
            <w:shd w:val="clear" w:color="auto" w:fill="auto"/>
            <w:vAlign w:val="center"/>
          </w:tcPr>
          <w:p w14:paraId="127EA2AE"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40</w:t>
            </w:r>
          </w:p>
        </w:tc>
        <w:tc>
          <w:tcPr>
            <w:tcW w:w="6521" w:type="dxa"/>
            <w:shd w:val="clear" w:color="auto" w:fill="auto"/>
            <w:vAlign w:val="center"/>
          </w:tcPr>
          <w:p w14:paraId="1F339B98" w14:textId="7E9930C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Xuân Thọ,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Xuân Lộc</w:t>
            </w:r>
          </w:p>
        </w:tc>
        <w:tc>
          <w:tcPr>
            <w:tcW w:w="2126" w:type="dxa"/>
            <w:shd w:val="clear" w:color="auto" w:fill="auto"/>
            <w:vAlign w:val="center"/>
          </w:tcPr>
          <w:p w14:paraId="19E4DA68"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7B9B867E"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19A48DC" w14:textId="77777777" w:rsidTr="00A11E1C">
        <w:tc>
          <w:tcPr>
            <w:tcW w:w="851" w:type="dxa"/>
            <w:shd w:val="clear" w:color="auto" w:fill="auto"/>
            <w:vAlign w:val="center"/>
          </w:tcPr>
          <w:p w14:paraId="0A68194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41</w:t>
            </w:r>
          </w:p>
        </w:tc>
        <w:tc>
          <w:tcPr>
            <w:tcW w:w="6521" w:type="dxa"/>
            <w:shd w:val="clear" w:color="auto" w:fill="auto"/>
            <w:vAlign w:val="center"/>
          </w:tcPr>
          <w:p w14:paraId="569F324E" w14:textId="165D848E"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w:t>
            </w:r>
            <w:r w:rsidR="005A1B55" w:rsidRPr="006D556F">
              <w:rPr>
                <w:rFonts w:asciiTheme="majorHAnsi" w:hAnsiTheme="majorHAnsi" w:cstheme="majorHAnsi"/>
                <w:sz w:val="24"/>
                <w:szCs w:val="24"/>
              </w:rPr>
              <w:t>thị trấn</w:t>
            </w:r>
            <w:r w:rsidRPr="006D556F">
              <w:rPr>
                <w:rFonts w:asciiTheme="majorHAnsi" w:hAnsiTheme="majorHAnsi" w:cstheme="majorHAnsi"/>
                <w:sz w:val="24"/>
                <w:szCs w:val="24"/>
              </w:rPr>
              <w:t xml:space="preserve"> Trảng Bom,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3459AEE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6F98BD12"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FC046B9" w14:textId="77777777" w:rsidTr="00A11E1C">
        <w:tc>
          <w:tcPr>
            <w:tcW w:w="851" w:type="dxa"/>
            <w:shd w:val="clear" w:color="auto" w:fill="auto"/>
            <w:vAlign w:val="center"/>
          </w:tcPr>
          <w:p w14:paraId="26E9FA5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42</w:t>
            </w:r>
          </w:p>
        </w:tc>
        <w:tc>
          <w:tcPr>
            <w:tcW w:w="6521" w:type="dxa"/>
            <w:shd w:val="clear" w:color="auto" w:fill="auto"/>
            <w:vAlign w:val="center"/>
          </w:tcPr>
          <w:p w14:paraId="79367E79" w14:textId="7AD9A1AE"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Bàu Hàm 1,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3A9EED1B"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7DFAF61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D3D34DA" w14:textId="77777777" w:rsidTr="00A11E1C">
        <w:tc>
          <w:tcPr>
            <w:tcW w:w="851" w:type="dxa"/>
            <w:shd w:val="clear" w:color="auto" w:fill="auto"/>
            <w:vAlign w:val="center"/>
          </w:tcPr>
          <w:p w14:paraId="2E65E3A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43</w:t>
            </w:r>
          </w:p>
        </w:tc>
        <w:tc>
          <w:tcPr>
            <w:tcW w:w="6521" w:type="dxa"/>
            <w:shd w:val="clear" w:color="auto" w:fill="auto"/>
            <w:vAlign w:val="center"/>
          </w:tcPr>
          <w:p w14:paraId="15DC2DBB" w14:textId="020B84A5"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Phú Túc,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Định Quán</w:t>
            </w:r>
          </w:p>
        </w:tc>
        <w:tc>
          <w:tcPr>
            <w:tcW w:w="2126" w:type="dxa"/>
            <w:shd w:val="clear" w:color="auto" w:fill="auto"/>
            <w:vAlign w:val="center"/>
          </w:tcPr>
          <w:p w14:paraId="3AD31628"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4F05D15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E7EDD2C" w14:textId="77777777" w:rsidTr="00A11E1C">
        <w:tc>
          <w:tcPr>
            <w:tcW w:w="851" w:type="dxa"/>
            <w:shd w:val="clear" w:color="auto" w:fill="auto"/>
            <w:vAlign w:val="center"/>
          </w:tcPr>
          <w:p w14:paraId="202149CB"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44</w:t>
            </w:r>
          </w:p>
        </w:tc>
        <w:tc>
          <w:tcPr>
            <w:tcW w:w="6521" w:type="dxa"/>
            <w:shd w:val="clear" w:color="auto" w:fill="auto"/>
            <w:vAlign w:val="center"/>
          </w:tcPr>
          <w:p w14:paraId="3818A5DF" w14:textId="1D1A3AC8"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Tân Bình,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24A02D89"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2FFFAC3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A33341B" w14:textId="77777777" w:rsidTr="00A11E1C">
        <w:tc>
          <w:tcPr>
            <w:tcW w:w="851" w:type="dxa"/>
            <w:shd w:val="clear" w:color="auto" w:fill="auto"/>
            <w:vAlign w:val="center"/>
          </w:tcPr>
          <w:p w14:paraId="63F7D25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45</w:t>
            </w:r>
          </w:p>
        </w:tc>
        <w:tc>
          <w:tcPr>
            <w:tcW w:w="6521" w:type="dxa"/>
            <w:shd w:val="clear" w:color="auto" w:fill="auto"/>
            <w:vAlign w:val="center"/>
          </w:tcPr>
          <w:p w14:paraId="354D99CB" w14:textId="4D165DEB"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Tân An,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7D11C514"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2DC28348"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11AECBB1" w14:textId="77777777" w:rsidTr="00A11E1C">
        <w:tc>
          <w:tcPr>
            <w:tcW w:w="851" w:type="dxa"/>
            <w:shd w:val="clear" w:color="auto" w:fill="auto"/>
            <w:vAlign w:val="center"/>
          </w:tcPr>
          <w:p w14:paraId="3962A635"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46</w:t>
            </w:r>
          </w:p>
        </w:tc>
        <w:tc>
          <w:tcPr>
            <w:tcW w:w="6521" w:type="dxa"/>
            <w:shd w:val="clear" w:color="auto" w:fill="auto"/>
            <w:vAlign w:val="center"/>
          </w:tcPr>
          <w:p w14:paraId="188F1427" w14:textId="3171D46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Xuân Tân,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Khánh</w:t>
            </w:r>
          </w:p>
        </w:tc>
        <w:tc>
          <w:tcPr>
            <w:tcW w:w="2126" w:type="dxa"/>
            <w:shd w:val="clear" w:color="auto" w:fill="auto"/>
            <w:vAlign w:val="center"/>
          </w:tcPr>
          <w:p w14:paraId="4404C7ED"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0676ABF0"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69A8DDC" w14:textId="77777777" w:rsidTr="00A11E1C">
        <w:tc>
          <w:tcPr>
            <w:tcW w:w="851" w:type="dxa"/>
            <w:shd w:val="clear" w:color="auto" w:fill="auto"/>
            <w:vAlign w:val="center"/>
          </w:tcPr>
          <w:p w14:paraId="79C8ECE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47</w:t>
            </w:r>
          </w:p>
        </w:tc>
        <w:tc>
          <w:tcPr>
            <w:tcW w:w="6521" w:type="dxa"/>
            <w:shd w:val="clear" w:color="auto" w:fill="auto"/>
            <w:vAlign w:val="center"/>
          </w:tcPr>
          <w:p w14:paraId="2C369066" w14:textId="1B7050F9"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Xuân Lập,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Khánh</w:t>
            </w:r>
          </w:p>
        </w:tc>
        <w:tc>
          <w:tcPr>
            <w:tcW w:w="2126" w:type="dxa"/>
            <w:shd w:val="clear" w:color="auto" w:fill="auto"/>
            <w:vAlign w:val="center"/>
          </w:tcPr>
          <w:p w14:paraId="444E7165"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8/1998</w:t>
            </w:r>
          </w:p>
        </w:tc>
        <w:tc>
          <w:tcPr>
            <w:tcW w:w="992" w:type="dxa"/>
            <w:vAlign w:val="center"/>
          </w:tcPr>
          <w:p w14:paraId="10610F74"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C1AC2BA" w14:textId="77777777" w:rsidTr="00A11E1C">
        <w:tc>
          <w:tcPr>
            <w:tcW w:w="851" w:type="dxa"/>
            <w:shd w:val="clear" w:color="auto" w:fill="auto"/>
            <w:vAlign w:val="center"/>
          </w:tcPr>
          <w:p w14:paraId="22411E05"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48</w:t>
            </w:r>
          </w:p>
        </w:tc>
        <w:tc>
          <w:tcPr>
            <w:tcW w:w="6521" w:type="dxa"/>
            <w:shd w:val="clear" w:color="auto" w:fill="auto"/>
            <w:vAlign w:val="center"/>
          </w:tcPr>
          <w:p w14:paraId="37296B47"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Nhân dân và LLVT huyện Xuân Lộc</w:t>
            </w:r>
          </w:p>
        </w:tc>
        <w:tc>
          <w:tcPr>
            <w:tcW w:w="2126" w:type="dxa"/>
            <w:shd w:val="clear" w:color="auto" w:fill="auto"/>
            <w:vAlign w:val="center"/>
          </w:tcPr>
          <w:p w14:paraId="4B0544E1"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24304D86"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CD9F445" w14:textId="77777777" w:rsidTr="00A11E1C">
        <w:tc>
          <w:tcPr>
            <w:tcW w:w="851" w:type="dxa"/>
            <w:shd w:val="clear" w:color="auto" w:fill="auto"/>
            <w:vAlign w:val="center"/>
          </w:tcPr>
          <w:p w14:paraId="59AD4A7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49</w:t>
            </w:r>
          </w:p>
        </w:tc>
        <w:tc>
          <w:tcPr>
            <w:tcW w:w="6521" w:type="dxa"/>
            <w:shd w:val="clear" w:color="auto" w:fill="auto"/>
            <w:vAlign w:val="center"/>
          </w:tcPr>
          <w:p w14:paraId="680F6D0F" w14:textId="0EEA0B0D"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Bàu Hàm 2,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Thống Nhất</w:t>
            </w:r>
          </w:p>
        </w:tc>
        <w:tc>
          <w:tcPr>
            <w:tcW w:w="2126" w:type="dxa"/>
            <w:shd w:val="clear" w:color="auto" w:fill="auto"/>
            <w:vAlign w:val="center"/>
          </w:tcPr>
          <w:p w14:paraId="32D7B58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185B2CF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394FF73" w14:textId="77777777" w:rsidTr="00A11E1C">
        <w:tc>
          <w:tcPr>
            <w:tcW w:w="851" w:type="dxa"/>
            <w:shd w:val="clear" w:color="auto" w:fill="auto"/>
            <w:vAlign w:val="center"/>
          </w:tcPr>
          <w:p w14:paraId="507CFFC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50</w:t>
            </w:r>
          </w:p>
        </w:tc>
        <w:tc>
          <w:tcPr>
            <w:tcW w:w="6521" w:type="dxa"/>
            <w:shd w:val="clear" w:color="auto" w:fill="auto"/>
            <w:vAlign w:val="center"/>
          </w:tcPr>
          <w:p w14:paraId="666CD00D" w14:textId="528494D6"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Bảo Bình,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Xuân Lộc</w:t>
            </w:r>
          </w:p>
        </w:tc>
        <w:tc>
          <w:tcPr>
            <w:tcW w:w="2126" w:type="dxa"/>
            <w:shd w:val="clear" w:color="auto" w:fill="auto"/>
            <w:vAlign w:val="center"/>
          </w:tcPr>
          <w:p w14:paraId="7776785B"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16F44202"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39A7C7E" w14:textId="77777777" w:rsidTr="00A11E1C">
        <w:tc>
          <w:tcPr>
            <w:tcW w:w="851" w:type="dxa"/>
            <w:shd w:val="clear" w:color="auto" w:fill="auto"/>
            <w:vAlign w:val="center"/>
          </w:tcPr>
          <w:p w14:paraId="7618A58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51</w:t>
            </w:r>
          </w:p>
        </w:tc>
        <w:tc>
          <w:tcPr>
            <w:tcW w:w="6521" w:type="dxa"/>
            <w:shd w:val="clear" w:color="auto" w:fill="auto"/>
            <w:vAlign w:val="center"/>
          </w:tcPr>
          <w:p w14:paraId="2A92580D" w14:textId="3B2BCA6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Thạnh Phú,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Vĩnh Cửu</w:t>
            </w:r>
          </w:p>
        </w:tc>
        <w:tc>
          <w:tcPr>
            <w:tcW w:w="2126" w:type="dxa"/>
            <w:shd w:val="clear" w:color="auto" w:fill="auto"/>
            <w:vAlign w:val="center"/>
          </w:tcPr>
          <w:p w14:paraId="4B48ACE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6/1999</w:t>
            </w:r>
          </w:p>
        </w:tc>
        <w:tc>
          <w:tcPr>
            <w:tcW w:w="992" w:type="dxa"/>
            <w:vAlign w:val="center"/>
          </w:tcPr>
          <w:p w14:paraId="3E1D42D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C374985" w14:textId="77777777" w:rsidTr="00A11E1C">
        <w:tc>
          <w:tcPr>
            <w:tcW w:w="851" w:type="dxa"/>
            <w:shd w:val="clear" w:color="auto" w:fill="auto"/>
            <w:vAlign w:val="center"/>
          </w:tcPr>
          <w:p w14:paraId="58A69256"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52</w:t>
            </w:r>
          </w:p>
        </w:tc>
        <w:tc>
          <w:tcPr>
            <w:tcW w:w="6521" w:type="dxa"/>
            <w:shd w:val="clear" w:color="auto" w:fill="auto"/>
            <w:vAlign w:val="center"/>
          </w:tcPr>
          <w:p w14:paraId="0948DFA9" w14:textId="132775F0"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An Hòa,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4BB917E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16D6098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51D1E52" w14:textId="77777777" w:rsidTr="00A11E1C">
        <w:tc>
          <w:tcPr>
            <w:tcW w:w="851" w:type="dxa"/>
            <w:shd w:val="clear" w:color="auto" w:fill="auto"/>
            <w:vAlign w:val="center"/>
          </w:tcPr>
          <w:p w14:paraId="600C3AD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53</w:t>
            </w:r>
          </w:p>
        </w:tc>
        <w:tc>
          <w:tcPr>
            <w:tcW w:w="6521" w:type="dxa"/>
            <w:shd w:val="clear" w:color="auto" w:fill="auto"/>
            <w:vAlign w:val="center"/>
          </w:tcPr>
          <w:p w14:paraId="503B68C2" w14:textId="2C1862AC"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Long An,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Long Thành</w:t>
            </w:r>
          </w:p>
        </w:tc>
        <w:tc>
          <w:tcPr>
            <w:tcW w:w="2126" w:type="dxa"/>
            <w:shd w:val="clear" w:color="auto" w:fill="auto"/>
            <w:vAlign w:val="center"/>
          </w:tcPr>
          <w:p w14:paraId="122EBBF6"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5ED8BE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B28DD48" w14:textId="77777777" w:rsidTr="00A11E1C">
        <w:tc>
          <w:tcPr>
            <w:tcW w:w="851" w:type="dxa"/>
            <w:shd w:val="clear" w:color="auto" w:fill="auto"/>
            <w:vAlign w:val="center"/>
          </w:tcPr>
          <w:p w14:paraId="6920FDD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54</w:t>
            </w:r>
          </w:p>
        </w:tc>
        <w:tc>
          <w:tcPr>
            <w:tcW w:w="6521" w:type="dxa"/>
            <w:shd w:val="clear" w:color="auto" w:fill="auto"/>
            <w:vAlign w:val="center"/>
          </w:tcPr>
          <w:p w14:paraId="31B7EB77" w14:textId="6EC571D3"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Phước Khánh,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77D10872"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93E03E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582E672" w14:textId="77777777" w:rsidTr="00A11E1C">
        <w:tc>
          <w:tcPr>
            <w:tcW w:w="851" w:type="dxa"/>
            <w:shd w:val="clear" w:color="auto" w:fill="auto"/>
            <w:vAlign w:val="center"/>
          </w:tcPr>
          <w:p w14:paraId="79BDF29D"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55</w:t>
            </w:r>
          </w:p>
        </w:tc>
        <w:tc>
          <w:tcPr>
            <w:tcW w:w="6521" w:type="dxa"/>
            <w:shd w:val="clear" w:color="auto" w:fill="auto"/>
            <w:vAlign w:val="center"/>
          </w:tcPr>
          <w:p w14:paraId="07115A9D" w14:textId="25C58842"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Long Tân,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3FCDE9F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599573A8"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663C09C4" w14:textId="77777777" w:rsidTr="00A11E1C">
        <w:tc>
          <w:tcPr>
            <w:tcW w:w="851" w:type="dxa"/>
            <w:shd w:val="clear" w:color="auto" w:fill="auto"/>
            <w:vAlign w:val="center"/>
          </w:tcPr>
          <w:p w14:paraId="19CF8B44"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56</w:t>
            </w:r>
          </w:p>
        </w:tc>
        <w:tc>
          <w:tcPr>
            <w:tcW w:w="6521" w:type="dxa"/>
            <w:shd w:val="clear" w:color="auto" w:fill="auto"/>
            <w:vAlign w:val="center"/>
          </w:tcPr>
          <w:p w14:paraId="4A1E801A" w14:textId="42E0AF71"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Nhân dân và LLVT xã Phú Đông, </w:t>
            </w:r>
            <w:r w:rsidR="005A1B55" w:rsidRPr="006D556F">
              <w:rPr>
                <w:rFonts w:asciiTheme="majorHAnsi" w:hAnsiTheme="majorHAnsi" w:cstheme="majorHAnsi"/>
                <w:sz w:val="24"/>
                <w:szCs w:val="24"/>
              </w:rPr>
              <w:t xml:space="preserve">huyện </w:t>
            </w:r>
            <w:r w:rsidRPr="006D556F">
              <w:rPr>
                <w:rFonts w:asciiTheme="majorHAnsi" w:hAnsiTheme="majorHAnsi" w:cstheme="majorHAnsi"/>
                <w:sz w:val="24"/>
                <w:szCs w:val="24"/>
              </w:rPr>
              <w:t>Nhơn Trạch</w:t>
            </w:r>
          </w:p>
        </w:tc>
        <w:tc>
          <w:tcPr>
            <w:tcW w:w="2126" w:type="dxa"/>
            <w:shd w:val="clear" w:color="auto" w:fill="auto"/>
            <w:vAlign w:val="center"/>
          </w:tcPr>
          <w:p w14:paraId="0F253B7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2670BCA"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7E67250" w14:textId="77777777" w:rsidTr="00A11E1C">
        <w:tc>
          <w:tcPr>
            <w:tcW w:w="851" w:type="dxa"/>
            <w:shd w:val="clear" w:color="auto" w:fill="auto"/>
            <w:vAlign w:val="center"/>
          </w:tcPr>
          <w:p w14:paraId="284F85B0"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57</w:t>
            </w:r>
          </w:p>
        </w:tc>
        <w:tc>
          <w:tcPr>
            <w:tcW w:w="6521" w:type="dxa"/>
            <w:shd w:val="clear" w:color="auto" w:fill="auto"/>
            <w:vAlign w:val="center"/>
          </w:tcPr>
          <w:p w14:paraId="0DC8707B" w14:textId="07895C24"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Lực lượng Giao bưu </w:t>
            </w:r>
            <w:r w:rsidR="005A1B55" w:rsidRPr="006D556F">
              <w:rPr>
                <w:rFonts w:asciiTheme="majorHAnsi" w:hAnsiTheme="majorHAnsi" w:cstheme="majorHAnsi"/>
                <w:sz w:val="24"/>
                <w:szCs w:val="24"/>
              </w:rPr>
              <w:t>thông tin liên lạc</w:t>
            </w:r>
            <w:r w:rsidRPr="006D556F">
              <w:rPr>
                <w:rFonts w:asciiTheme="majorHAnsi" w:hAnsiTheme="majorHAnsi" w:cstheme="majorHAnsi"/>
                <w:sz w:val="24"/>
                <w:szCs w:val="24"/>
              </w:rPr>
              <w:t xml:space="preserve"> tỉnh Đồng Nai</w:t>
            </w:r>
          </w:p>
        </w:tc>
        <w:tc>
          <w:tcPr>
            <w:tcW w:w="2126" w:type="dxa"/>
            <w:shd w:val="clear" w:color="auto" w:fill="auto"/>
            <w:vAlign w:val="center"/>
          </w:tcPr>
          <w:p w14:paraId="5D8FD35B"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71AC3E7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8FF081C" w14:textId="77777777" w:rsidTr="00A11E1C">
        <w:tc>
          <w:tcPr>
            <w:tcW w:w="851" w:type="dxa"/>
            <w:shd w:val="clear" w:color="auto" w:fill="auto"/>
            <w:vAlign w:val="center"/>
          </w:tcPr>
          <w:p w14:paraId="5EBC61B8"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58</w:t>
            </w:r>
          </w:p>
        </w:tc>
        <w:tc>
          <w:tcPr>
            <w:tcW w:w="6521" w:type="dxa"/>
            <w:shd w:val="clear" w:color="auto" w:fill="auto"/>
            <w:vAlign w:val="center"/>
          </w:tcPr>
          <w:p w14:paraId="7BFDB704" w14:textId="3708A8E6"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 xml:space="preserve">Công nhân và LLVT Đồn điền </w:t>
            </w:r>
            <w:r w:rsidR="005A1B55" w:rsidRPr="006D556F">
              <w:rPr>
                <w:rFonts w:asciiTheme="majorHAnsi" w:hAnsiTheme="majorHAnsi" w:cstheme="majorHAnsi"/>
                <w:sz w:val="24"/>
                <w:szCs w:val="24"/>
              </w:rPr>
              <w:t>C</w:t>
            </w:r>
            <w:r w:rsidRPr="006D556F">
              <w:rPr>
                <w:rFonts w:asciiTheme="majorHAnsi" w:hAnsiTheme="majorHAnsi" w:cstheme="majorHAnsi"/>
                <w:sz w:val="24"/>
                <w:szCs w:val="24"/>
              </w:rPr>
              <w:t>ao su Ông Quế, Đồng Nai</w:t>
            </w:r>
          </w:p>
        </w:tc>
        <w:tc>
          <w:tcPr>
            <w:tcW w:w="2126" w:type="dxa"/>
            <w:shd w:val="clear" w:color="auto" w:fill="auto"/>
            <w:vAlign w:val="center"/>
          </w:tcPr>
          <w:p w14:paraId="4F63193A"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27CB9AD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F2CEB80" w14:textId="77777777" w:rsidTr="00A11E1C">
        <w:tc>
          <w:tcPr>
            <w:tcW w:w="851" w:type="dxa"/>
            <w:shd w:val="clear" w:color="auto" w:fill="auto"/>
            <w:vAlign w:val="center"/>
          </w:tcPr>
          <w:p w14:paraId="7AE6FF3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59</w:t>
            </w:r>
          </w:p>
        </w:tc>
        <w:tc>
          <w:tcPr>
            <w:tcW w:w="6521" w:type="dxa"/>
            <w:shd w:val="clear" w:color="auto" w:fill="auto"/>
            <w:vAlign w:val="center"/>
          </w:tcPr>
          <w:p w14:paraId="0ADB155E"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Nhân dân và LLVT tỉnh Đồng Nai</w:t>
            </w:r>
          </w:p>
        </w:tc>
        <w:tc>
          <w:tcPr>
            <w:tcW w:w="2126" w:type="dxa"/>
            <w:shd w:val="clear" w:color="auto" w:fill="auto"/>
            <w:vAlign w:val="center"/>
          </w:tcPr>
          <w:p w14:paraId="11CF65D5"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4/2000</w:t>
            </w:r>
          </w:p>
        </w:tc>
        <w:tc>
          <w:tcPr>
            <w:tcW w:w="992" w:type="dxa"/>
            <w:vAlign w:val="center"/>
          </w:tcPr>
          <w:p w14:paraId="5C825613"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7DF01173" w14:textId="77777777" w:rsidTr="00A11E1C">
        <w:tc>
          <w:tcPr>
            <w:tcW w:w="851" w:type="dxa"/>
            <w:shd w:val="clear" w:color="auto" w:fill="auto"/>
            <w:vAlign w:val="center"/>
          </w:tcPr>
          <w:p w14:paraId="495343B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60</w:t>
            </w:r>
          </w:p>
        </w:tc>
        <w:tc>
          <w:tcPr>
            <w:tcW w:w="6521" w:type="dxa"/>
            <w:shd w:val="clear" w:color="auto" w:fill="auto"/>
            <w:vAlign w:val="center"/>
          </w:tcPr>
          <w:p w14:paraId="1A5AE3B6"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Đội cối huyện Xuân Lộc (nay là Ban CHQS huyện Xuân Lộc)</w:t>
            </w:r>
          </w:p>
        </w:tc>
        <w:tc>
          <w:tcPr>
            <w:tcW w:w="2126" w:type="dxa"/>
            <w:shd w:val="clear" w:color="auto" w:fill="auto"/>
            <w:vAlign w:val="center"/>
          </w:tcPr>
          <w:p w14:paraId="2BDE711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8/2012</w:t>
            </w:r>
          </w:p>
        </w:tc>
        <w:tc>
          <w:tcPr>
            <w:tcW w:w="992" w:type="dxa"/>
            <w:vAlign w:val="center"/>
          </w:tcPr>
          <w:p w14:paraId="0FA667FD"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3AEEC695" w14:textId="77777777" w:rsidTr="00A11E1C">
        <w:tc>
          <w:tcPr>
            <w:tcW w:w="851" w:type="dxa"/>
            <w:shd w:val="clear" w:color="auto" w:fill="auto"/>
            <w:vAlign w:val="center"/>
          </w:tcPr>
          <w:p w14:paraId="7DDA5FF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61</w:t>
            </w:r>
          </w:p>
        </w:tc>
        <w:tc>
          <w:tcPr>
            <w:tcW w:w="6521" w:type="dxa"/>
            <w:shd w:val="clear" w:color="auto" w:fill="auto"/>
            <w:vAlign w:val="center"/>
          </w:tcPr>
          <w:p w14:paraId="3DA14673"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240, Biên Hòa</w:t>
            </w:r>
          </w:p>
        </w:tc>
        <w:tc>
          <w:tcPr>
            <w:tcW w:w="2126" w:type="dxa"/>
            <w:shd w:val="clear" w:color="auto" w:fill="auto"/>
            <w:vAlign w:val="center"/>
          </w:tcPr>
          <w:p w14:paraId="6F18860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8/2012</w:t>
            </w:r>
          </w:p>
        </w:tc>
        <w:tc>
          <w:tcPr>
            <w:tcW w:w="992" w:type="dxa"/>
            <w:vAlign w:val="center"/>
          </w:tcPr>
          <w:p w14:paraId="1ADA11E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059C287C" w14:textId="77777777" w:rsidTr="00A11E1C">
        <w:tc>
          <w:tcPr>
            <w:tcW w:w="851" w:type="dxa"/>
            <w:shd w:val="clear" w:color="auto" w:fill="auto"/>
            <w:vAlign w:val="center"/>
          </w:tcPr>
          <w:p w14:paraId="754503EA"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62</w:t>
            </w:r>
          </w:p>
        </w:tc>
        <w:tc>
          <w:tcPr>
            <w:tcW w:w="6521" w:type="dxa"/>
            <w:shd w:val="clear" w:color="auto" w:fill="auto"/>
            <w:vAlign w:val="center"/>
          </w:tcPr>
          <w:p w14:paraId="73B41447"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Đại đội Lam Sơn, Trung đoàn 310 Biên Hòa, Đồng Nai</w:t>
            </w:r>
          </w:p>
        </w:tc>
        <w:tc>
          <w:tcPr>
            <w:tcW w:w="2126" w:type="dxa"/>
            <w:shd w:val="clear" w:color="auto" w:fill="auto"/>
            <w:vAlign w:val="center"/>
          </w:tcPr>
          <w:p w14:paraId="5E7AD3C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8/2013</w:t>
            </w:r>
          </w:p>
        </w:tc>
        <w:tc>
          <w:tcPr>
            <w:tcW w:w="992" w:type="dxa"/>
            <w:vAlign w:val="center"/>
          </w:tcPr>
          <w:p w14:paraId="291AD64E"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2EA9453E" w14:textId="77777777" w:rsidTr="00A11E1C">
        <w:tc>
          <w:tcPr>
            <w:tcW w:w="851" w:type="dxa"/>
            <w:shd w:val="clear" w:color="auto" w:fill="auto"/>
            <w:vAlign w:val="center"/>
          </w:tcPr>
          <w:p w14:paraId="52C9CEB9"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63</w:t>
            </w:r>
          </w:p>
        </w:tc>
        <w:tc>
          <w:tcPr>
            <w:tcW w:w="6521" w:type="dxa"/>
            <w:shd w:val="clear" w:color="auto" w:fill="auto"/>
            <w:vAlign w:val="center"/>
          </w:tcPr>
          <w:p w14:paraId="230C7975"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1, Đặc công U1, Biên Hòa</w:t>
            </w:r>
          </w:p>
        </w:tc>
        <w:tc>
          <w:tcPr>
            <w:tcW w:w="2126" w:type="dxa"/>
            <w:shd w:val="clear" w:color="auto" w:fill="auto"/>
            <w:vAlign w:val="center"/>
          </w:tcPr>
          <w:p w14:paraId="309C46B6"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12/2014</w:t>
            </w:r>
          </w:p>
        </w:tc>
        <w:tc>
          <w:tcPr>
            <w:tcW w:w="992" w:type="dxa"/>
            <w:vAlign w:val="center"/>
          </w:tcPr>
          <w:p w14:paraId="76517959"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8C06210" w14:textId="77777777" w:rsidTr="00A11E1C">
        <w:tc>
          <w:tcPr>
            <w:tcW w:w="851" w:type="dxa"/>
            <w:shd w:val="clear" w:color="auto" w:fill="auto"/>
            <w:vAlign w:val="center"/>
          </w:tcPr>
          <w:p w14:paraId="2ED22362"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64</w:t>
            </w:r>
          </w:p>
        </w:tc>
        <w:tc>
          <w:tcPr>
            <w:tcW w:w="6521" w:type="dxa"/>
            <w:shd w:val="clear" w:color="auto" w:fill="auto"/>
            <w:vAlign w:val="center"/>
          </w:tcPr>
          <w:p w14:paraId="4EA4217F"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2, Đặc công U1, Biên Hòa</w:t>
            </w:r>
          </w:p>
        </w:tc>
        <w:tc>
          <w:tcPr>
            <w:tcW w:w="2126" w:type="dxa"/>
            <w:shd w:val="clear" w:color="auto" w:fill="auto"/>
            <w:vAlign w:val="center"/>
          </w:tcPr>
          <w:p w14:paraId="09A5D623"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12/2014</w:t>
            </w:r>
          </w:p>
        </w:tc>
        <w:tc>
          <w:tcPr>
            <w:tcW w:w="992" w:type="dxa"/>
            <w:vAlign w:val="center"/>
          </w:tcPr>
          <w:p w14:paraId="3A14BDC1"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220E8FD" w14:textId="77777777" w:rsidTr="00A11E1C">
        <w:tc>
          <w:tcPr>
            <w:tcW w:w="851" w:type="dxa"/>
            <w:shd w:val="clear" w:color="auto" w:fill="auto"/>
            <w:vAlign w:val="center"/>
          </w:tcPr>
          <w:p w14:paraId="177EEE8F"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65</w:t>
            </w:r>
          </w:p>
        </w:tc>
        <w:tc>
          <w:tcPr>
            <w:tcW w:w="6521" w:type="dxa"/>
            <w:shd w:val="clear" w:color="auto" w:fill="auto"/>
            <w:vAlign w:val="center"/>
          </w:tcPr>
          <w:p w14:paraId="7B92A941" w14:textId="77777777" w:rsidR="00793428" w:rsidRPr="006D556F" w:rsidRDefault="00793428" w:rsidP="00220394">
            <w:pPr>
              <w:spacing w:before="120"/>
              <w:ind w:firstLine="36"/>
              <w:rPr>
                <w:rFonts w:asciiTheme="majorHAnsi" w:hAnsiTheme="majorHAnsi" w:cstheme="majorHAnsi"/>
                <w:sz w:val="24"/>
                <w:szCs w:val="24"/>
              </w:rPr>
            </w:pPr>
            <w:r w:rsidRPr="006D556F">
              <w:rPr>
                <w:rFonts w:asciiTheme="majorHAnsi" w:hAnsiTheme="majorHAnsi" w:cstheme="majorHAnsi"/>
                <w:sz w:val="24"/>
                <w:szCs w:val="24"/>
              </w:rPr>
              <w:t>Tiểu đoàn 303, tỉnh Thủ Biên</w:t>
            </w:r>
          </w:p>
        </w:tc>
        <w:tc>
          <w:tcPr>
            <w:tcW w:w="2126" w:type="dxa"/>
            <w:shd w:val="clear" w:color="auto" w:fill="auto"/>
            <w:vAlign w:val="center"/>
          </w:tcPr>
          <w:p w14:paraId="4474237D"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12/2014</w:t>
            </w:r>
          </w:p>
        </w:tc>
        <w:tc>
          <w:tcPr>
            <w:tcW w:w="992" w:type="dxa"/>
            <w:vAlign w:val="center"/>
          </w:tcPr>
          <w:p w14:paraId="36825C6F"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53429BDC" w14:textId="77777777" w:rsidTr="00A11E1C">
        <w:tc>
          <w:tcPr>
            <w:tcW w:w="851" w:type="dxa"/>
            <w:shd w:val="clear" w:color="auto" w:fill="auto"/>
            <w:vAlign w:val="center"/>
          </w:tcPr>
          <w:p w14:paraId="03970383"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t>66</w:t>
            </w:r>
          </w:p>
        </w:tc>
        <w:tc>
          <w:tcPr>
            <w:tcW w:w="6521" w:type="dxa"/>
            <w:shd w:val="clear" w:color="auto" w:fill="auto"/>
            <w:vAlign w:val="center"/>
          </w:tcPr>
          <w:p w14:paraId="536E64A6" w14:textId="77777777" w:rsidR="00793428" w:rsidRPr="006D556F" w:rsidRDefault="00793428" w:rsidP="00220394">
            <w:pPr>
              <w:spacing w:before="120"/>
              <w:rPr>
                <w:rFonts w:asciiTheme="majorHAnsi" w:hAnsiTheme="majorHAnsi" w:cstheme="majorHAnsi"/>
                <w:sz w:val="24"/>
                <w:szCs w:val="24"/>
              </w:rPr>
            </w:pPr>
            <w:r w:rsidRPr="006D556F">
              <w:rPr>
                <w:rFonts w:asciiTheme="majorHAnsi" w:hAnsiTheme="majorHAnsi" w:cstheme="majorHAnsi"/>
                <w:sz w:val="24"/>
                <w:szCs w:val="24"/>
              </w:rPr>
              <w:t>Chi đội 10, Biên Hòa</w:t>
            </w:r>
          </w:p>
        </w:tc>
        <w:tc>
          <w:tcPr>
            <w:tcW w:w="2126" w:type="dxa"/>
            <w:shd w:val="clear" w:color="auto" w:fill="auto"/>
            <w:vAlign w:val="center"/>
          </w:tcPr>
          <w:p w14:paraId="4D1806A7"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4/2015</w:t>
            </w:r>
          </w:p>
        </w:tc>
        <w:tc>
          <w:tcPr>
            <w:tcW w:w="992" w:type="dxa"/>
            <w:vAlign w:val="center"/>
          </w:tcPr>
          <w:p w14:paraId="2DC4000C" w14:textId="77777777" w:rsidR="00793428" w:rsidRPr="006D556F" w:rsidRDefault="00793428" w:rsidP="00220394">
            <w:pPr>
              <w:spacing w:before="120"/>
              <w:ind w:firstLine="567"/>
              <w:jc w:val="center"/>
              <w:rPr>
                <w:rFonts w:asciiTheme="majorHAnsi" w:hAnsiTheme="majorHAnsi" w:cstheme="majorHAnsi"/>
                <w:sz w:val="24"/>
                <w:szCs w:val="24"/>
              </w:rPr>
            </w:pPr>
          </w:p>
        </w:tc>
      </w:tr>
      <w:tr w:rsidR="00793428" w:rsidRPr="006D556F" w14:paraId="46ACF4DF" w14:textId="77777777" w:rsidTr="00A11E1C">
        <w:tc>
          <w:tcPr>
            <w:tcW w:w="851" w:type="dxa"/>
            <w:shd w:val="clear" w:color="auto" w:fill="auto"/>
            <w:vAlign w:val="center"/>
          </w:tcPr>
          <w:p w14:paraId="3D62160C" w14:textId="77777777" w:rsidR="00793428" w:rsidRPr="006D556F" w:rsidRDefault="00793428" w:rsidP="00220394">
            <w:pPr>
              <w:spacing w:before="120"/>
              <w:jc w:val="center"/>
              <w:rPr>
                <w:rFonts w:asciiTheme="majorHAnsi" w:hAnsiTheme="majorHAnsi" w:cstheme="majorHAnsi"/>
                <w:sz w:val="24"/>
                <w:szCs w:val="24"/>
              </w:rPr>
            </w:pPr>
            <w:r w:rsidRPr="006D556F">
              <w:rPr>
                <w:rFonts w:asciiTheme="majorHAnsi" w:hAnsiTheme="majorHAnsi" w:cstheme="majorHAnsi"/>
                <w:sz w:val="24"/>
                <w:szCs w:val="24"/>
              </w:rPr>
              <w:lastRenderedPageBreak/>
              <w:t>67</w:t>
            </w:r>
          </w:p>
        </w:tc>
        <w:tc>
          <w:tcPr>
            <w:tcW w:w="6521" w:type="dxa"/>
            <w:shd w:val="clear" w:color="auto" w:fill="auto"/>
            <w:vAlign w:val="center"/>
          </w:tcPr>
          <w:p w14:paraId="76F49D01" w14:textId="77777777" w:rsidR="00793428" w:rsidRPr="006D556F" w:rsidRDefault="00793428" w:rsidP="00220394">
            <w:pPr>
              <w:spacing w:before="120"/>
              <w:rPr>
                <w:rFonts w:asciiTheme="majorHAnsi" w:hAnsiTheme="majorHAnsi" w:cstheme="majorHAnsi"/>
                <w:sz w:val="24"/>
                <w:szCs w:val="24"/>
              </w:rPr>
            </w:pPr>
            <w:r w:rsidRPr="006D556F">
              <w:rPr>
                <w:rFonts w:asciiTheme="majorHAnsi" w:hAnsiTheme="majorHAnsi" w:cstheme="majorHAnsi"/>
                <w:sz w:val="24"/>
                <w:szCs w:val="24"/>
              </w:rPr>
              <w:t>Tập thể chiến sĩ cách mạng nhà lao Tân Hiệp</w:t>
            </w:r>
          </w:p>
        </w:tc>
        <w:tc>
          <w:tcPr>
            <w:tcW w:w="2126" w:type="dxa"/>
            <w:shd w:val="clear" w:color="auto" w:fill="auto"/>
            <w:vAlign w:val="center"/>
          </w:tcPr>
          <w:p w14:paraId="2138169E" w14:textId="77777777" w:rsidR="00793428" w:rsidRPr="006D556F" w:rsidRDefault="00793428" w:rsidP="00220394">
            <w:pPr>
              <w:spacing w:before="120"/>
              <w:ind w:firstLine="179"/>
              <w:jc w:val="center"/>
              <w:rPr>
                <w:rFonts w:asciiTheme="majorHAnsi" w:hAnsiTheme="majorHAnsi" w:cstheme="majorHAnsi"/>
                <w:sz w:val="24"/>
                <w:szCs w:val="24"/>
              </w:rPr>
            </w:pPr>
            <w:r w:rsidRPr="006D556F">
              <w:rPr>
                <w:rFonts w:asciiTheme="majorHAnsi" w:hAnsiTheme="majorHAnsi" w:cstheme="majorHAnsi"/>
                <w:sz w:val="24"/>
                <w:szCs w:val="24"/>
              </w:rPr>
              <w:t>4/2018</w:t>
            </w:r>
          </w:p>
        </w:tc>
        <w:tc>
          <w:tcPr>
            <w:tcW w:w="992" w:type="dxa"/>
            <w:vAlign w:val="center"/>
          </w:tcPr>
          <w:p w14:paraId="7FC86A8F" w14:textId="77777777" w:rsidR="00793428" w:rsidRPr="006D556F" w:rsidRDefault="00793428" w:rsidP="00220394">
            <w:pPr>
              <w:spacing w:before="120"/>
              <w:ind w:firstLine="567"/>
              <w:jc w:val="center"/>
              <w:rPr>
                <w:rFonts w:asciiTheme="majorHAnsi" w:hAnsiTheme="majorHAnsi" w:cstheme="majorHAnsi"/>
                <w:sz w:val="24"/>
                <w:szCs w:val="24"/>
              </w:rPr>
            </w:pPr>
          </w:p>
        </w:tc>
      </w:tr>
    </w:tbl>
    <w:p w14:paraId="145CB55A" w14:textId="77777777" w:rsidR="00793428" w:rsidRPr="006D556F" w:rsidRDefault="00793428" w:rsidP="00793428">
      <w:pPr>
        <w:spacing w:before="120"/>
        <w:ind w:firstLine="567"/>
        <w:jc w:val="both"/>
        <w:rPr>
          <w:b/>
          <w:sz w:val="28"/>
          <w:szCs w:val="24"/>
        </w:rPr>
      </w:pPr>
      <w:r w:rsidRPr="006D556F">
        <w:rPr>
          <w:b/>
          <w:sz w:val="28"/>
          <w:szCs w:val="24"/>
        </w:rPr>
        <w:t xml:space="preserve">2. Cá nhân: </w:t>
      </w:r>
      <w:r w:rsidRPr="006D556F">
        <w:rPr>
          <w:sz w:val="28"/>
          <w:szCs w:val="24"/>
        </w:rPr>
        <w:t>Có 30 đồng chí, gồm:</w:t>
      </w:r>
    </w:p>
    <w:p w14:paraId="43A5F511" w14:textId="77777777" w:rsidR="00793428" w:rsidRPr="006D556F" w:rsidRDefault="00793428" w:rsidP="00793428">
      <w:pPr>
        <w:spacing w:before="120"/>
        <w:ind w:firstLine="567"/>
        <w:jc w:val="both"/>
        <w:rPr>
          <w:b/>
          <w:sz w:val="24"/>
          <w:szCs w:val="24"/>
        </w:rPr>
      </w:pPr>
    </w:p>
    <w:tbl>
      <w:tblPr>
        <w:tblW w:w="107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1"/>
        <w:gridCol w:w="1134"/>
        <w:gridCol w:w="2268"/>
        <w:gridCol w:w="2977"/>
        <w:gridCol w:w="1372"/>
      </w:tblGrid>
      <w:tr w:rsidR="00793428" w:rsidRPr="006D556F" w14:paraId="7D28AA03" w14:textId="77777777" w:rsidTr="00BC1BF9">
        <w:trPr>
          <w:trHeight w:val="901"/>
          <w:tblHeader/>
        </w:trPr>
        <w:tc>
          <w:tcPr>
            <w:tcW w:w="567" w:type="dxa"/>
            <w:shd w:val="clear" w:color="auto" w:fill="auto"/>
            <w:vAlign w:val="center"/>
          </w:tcPr>
          <w:p w14:paraId="50B76FEE" w14:textId="77777777" w:rsidR="00793428" w:rsidRPr="006D556F" w:rsidRDefault="00793428" w:rsidP="00220394">
            <w:pPr>
              <w:spacing w:before="120"/>
              <w:ind w:left="-120" w:right="-53"/>
              <w:jc w:val="center"/>
              <w:rPr>
                <w:b/>
                <w:sz w:val="24"/>
                <w:szCs w:val="24"/>
              </w:rPr>
            </w:pPr>
            <w:r w:rsidRPr="006D556F">
              <w:rPr>
                <w:b/>
                <w:sz w:val="24"/>
                <w:szCs w:val="24"/>
              </w:rPr>
              <w:t>STT</w:t>
            </w:r>
          </w:p>
        </w:tc>
        <w:tc>
          <w:tcPr>
            <w:tcW w:w="2411" w:type="dxa"/>
            <w:shd w:val="clear" w:color="auto" w:fill="auto"/>
            <w:vAlign w:val="center"/>
          </w:tcPr>
          <w:p w14:paraId="284DE6BD" w14:textId="77777777" w:rsidR="00793428" w:rsidRPr="006D556F" w:rsidRDefault="00793428" w:rsidP="00220394">
            <w:pPr>
              <w:spacing w:before="120"/>
              <w:ind w:firstLine="35"/>
              <w:jc w:val="center"/>
              <w:rPr>
                <w:b/>
                <w:sz w:val="24"/>
                <w:szCs w:val="24"/>
              </w:rPr>
            </w:pPr>
            <w:r w:rsidRPr="006D556F">
              <w:rPr>
                <w:b/>
                <w:sz w:val="24"/>
                <w:szCs w:val="24"/>
              </w:rPr>
              <w:t>Họ và tên</w:t>
            </w:r>
          </w:p>
        </w:tc>
        <w:tc>
          <w:tcPr>
            <w:tcW w:w="1134" w:type="dxa"/>
            <w:shd w:val="clear" w:color="auto" w:fill="auto"/>
            <w:vAlign w:val="center"/>
          </w:tcPr>
          <w:p w14:paraId="4F999C01" w14:textId="77777777" w:rsidR="00793428" w:rsidRPr="006D556F" w:rsidRDefault="00793428" w:rsidP="00220394">
            <w:pPr>
              <w:spacing w:before="120"/>
              <w:ind w:left="-92" w:right="-114" w:firstLine="92"/>
              <w:jc w:val="center"/>
              <w:rPr>
                <w:b/>
                <w:sz w:val="24"/>
                <w:szCs w:val="24"/>
              </w:rPr>
            </w:pPr>
            <w:r w:rsidRPr="006D556F">
              <w:rPr>
                <w:b/>
                <w:sz w:val="24"/>
                <w:szCs w:val="24"/>
              </w:rPr>
              <w:t>Năm sinh</w:t>
            </w:r>
          </w:p>
        </w:tc>
        <w:tc>
          <w:tcPr>
            <w:tcW w:w="2268" w:type="dxa"/>
            <w:shd w:val="clear" w:color="auto" w:fill="auto"/>
            <w:vAlign w:val="center"/>
          </w:tcPr>
          <w:p w14:paraId="5302A6CE" w14:textId="77777777" w:rsidR="00793428" w:rsidRPr="006D556F" w:rsidRDefault="00793428" w:rsidP="00BC1BF9">
            <w:pPr>
              <w:spacing w:before="120"/>
              <w:jc w:val="center"/>
              <w:rPr>
                <w:b/>
                <w:sz w:val="24"/>
                <w:szCs w:val="24"/>
              </w:rPr>
            </w:pPr>
            <w:r w:rsidRPr="006D556F">
              <w:rPr>
                <w:b/>
                <w:sz w:val="24"/>
                <w:szCs w:val="24"/>
              </w:rPr>
              <w:t>Cấp bậc, chức vụ</w:t>
            </w:r>
          </w:p>
        </w:tc>
        <w:tc>
          <w:tcPr>
            <w:tcW w:w="2977" w:type="dxa"/>
            <w:shd w:val="clear" w:color="auto" w:fill="auto"/>
            <w:vAlign w:val="center"/>
          </w:tcPr>
          <w:p w14:paraId="27C621E0" w14:textId="77777777" w:rsidR="00793428" w:rsidRPr="006D556F" w:rsidRDefault="00793428" w:rsidP="00220394">
            <w:pPr>
              <w:spacing w:before="120"/>
              <w:ind w:firstLine="567"/>
              <w:rPr>
                <w:b/>
                <w:sz w:val="24"/>
                <w:szCs w:val="24"/>
              </w:rPr>
            </w:pPr>
            <w:r w:rsidRPr="006D556F">
              <w:rPr>
                <w:b/>
                <w:sz w:val="24"/>
                <w:szCs w:val="24"/>
              </w:rPr>
              <w:t>Quê quán</w:t>
            </w:r>
          </w:p>
        </w:tc>
        <w:tc>
          <w:tcPr>
            <w:tcW w:w="1372" w:type="dxa"/>
            <w:shd w:val="clear" w:color="auto" w:fill="auto"/>
            <w:vAlign w:val="center"/>
          </w:tcPr>
          <w:p w14:paraId="770E5D92" w14:textId="77777777" w:rsidR="00793428" w:rsidRPr="006D556F" w:rsidRDefault="00793428" w:rsidP="00220394">
            <w:pPr>
              <w:spacing w:before="120"/>
              <w:ind w:left="-104" w:right="-135" w:firstLine="104"/>
              <w:jc w:val="center"/>
              <w:rPr>
                <w:b/>
                <w:sz w:val="24"/>
                <w:szCs w:val="24"/>
              </w:rPr>
            </w:pPr>
            <w:r w:rsidRPr="006D556F">
              <w:rPr>
                <w:b/>
                <w:sz w:val="24"/>
                <w:szCs w:val="24"/>
              </w:rPr>
              <w:t xml:space="preserve">Thời gian phong, truy tặng </w:t>
            </w:r>
          </w:p>
        </w:tc>
      </w:tr>
      <w:tr w:rsidR="00793428" w:rsidRPr="006D556F" w14:paraId="1F0682A2" w14:textId="77777777" w:rsidTr="00BC1BF9">
        <w:trPr>
          <w:trHeight w:val="665"/>
        </w:trPr>
        <w:tc>
          <w:tcPr>
            <w:tcW w:w="567" w:type="dxa"/>
            <w:shd w:val="clear" w:color="auto" w:fill="auto"/>
            <w:vAlign w:val="center"/>
          </w:tcPr>
          <w:p w14:paraId="1C0F3E96" w14:textId="77777777" w:rsidR="00793428" w:rsidRPr="006D556F" w:rsidRDefault="00793428" w:rsidP="00220394">
            <w:pPr>
              <w:jc w:val="center"/>
              <w:rPr>
                <w:sz w:val="24"/>
                <w:szCs w:val="24"/>
              </w:rPr>
            </w:pPr>
            <w:r w:rsidRPr="006D556F">
              <w:rPr>
                <w:sz w:val="24"/>
                <w:szCs w:val="24"/>
              </w:rPr>
              <w:t>1</w:t>
            </w:r>
          </w:p>
        </w:tc>
        <w:tc>
          <w:tcPr>
            <w:tcW w:w="2411" w:type="dxa"/>
            <w:shd w:val="clear" w:color="auto" w:fill="auto"/>
            <w:vAlign w:val="center"/>
          </w:tcPr>
          <w:p w14:paraId="0FE0BFF6" w14:textId="77777777" w:rsidR="00793428" w:rsidRPr="006D556F" w:rsidRDefault="00793428" w:rsidP="00220394">
            <w:pPr>
              <w:ind w:firstLine="35"/>
              <w:rPr>
                <w:sz w:val="24"/>
                <w:szCs w:val="24"/>
              </w:rPr>
            </w:pPr>
            <w:r w:rsidRPr="006D556F">
              <w:rPr>
                <w:sz w:val="24"/>
                <w:szCs w:val="24"/>
              </w:rPr>
              <w:t>Điểu Cải</w:t>
            </w:r>
          </w:p>
        </w:tc>
        <w:tc>
          <w:tcPr>
            <w:tcW w:w="1134" w:type="dxa"/>
            <w:shd w:val="clear" w:color="auto" w:fill="auto"/>
            <w:vAlign w:val="center"/>
          </w:tcPr>
          <w:p w14:paraId="3C30EE13" w14:textId="77777777" w:rsidR="00793428" w:rsidRPr="006D556F" w:rsidRDefault="00793428" w:rsidP="00220394">
            <w:pPr>
              <w:ind w:left="-92" w:right="-114" w:firstLine="92"/>
              <w:jc w:val="center"/>
              <w:rPr>
                <w:sz w:val="24"/>
                <w:szCs w:val="24"/>
              </w:rPr>
            </w:pPr>
            <w:r w:rsidRPr="006D556F">
              <w:rPr>
                <w:sz w:val="24"/>
                <w:szCs w:val="24"/>
              </w:rPr>
              <w:t>1948</w:t>
            </w:r>
          </w:p>
        </w:tc>
        <w:tc>
          <w:tcPr>
            <w:tcW w:w="2268" w:type="dxa"/>
            <w:shd w:val="clear" w:color="auto" w:fill="auto"/>
            <w:vAlign w:val="center"/>
          </w:tcPr>
          <w:p w14:paraId="3C2A2119" w14:textId="77777777" w:rsidR="00793428" w:rsidRPr="006D556F" w:rsidRDefault="00793428" w:rsidP="00220394">
            <w:pPr>
              <w:ind w:firstLine="32"/>
              <w:jc w:val="center"/>
              <w:rPr>
                <w:sz w:val="24"/>
                <w:szCs w:val="24"/>
              </w:rPr>
            </w:pPr>
            <w:r w:rsidRPr="006D556F">
              <w:rPr>
                <w:sz w:val="24"/>
                <w:szCs w:val="24"/>
              </w:rPr>
              <w:t>Xã đội trưởng</w:t>
            </w:r>
          </w:p>
        </w:tc>
        <w:tc>
          <w:tcPr>
            <w:tcW w:w="2977" w:type="dxa"/>
            <w:shd w:val="clear" w:color="auto" w:fill="auto"/>
            <w:vAlign w:val="center"/>
          </w:tcPr>
          <w:p w14:paraId="7FFD96E8" w14:textId="77777777" w:rsidR="005A1B55" w:rsidRPr="006D556F" w:rsidRDefault="00793428" w:rsidP="00220394">
            <w:pPr>
              <w:ind w:firstLine="61"/>
              <w:jc w:val="center"/>
              <w:rPr>
                <w:sz w:val="24"/>
                <w:szCs w:val="24"/>
              </w:rPr>
            </w:pPr>
            <w:r w:rsidRPr="006D556F">
              <w:rPr>
                <w:sz w:val="24"/>
                <w:szCs w:val="24"/>
              </w:rPr>
              <w:t xml:space="preserve">Túc Trưng, </w:t>
            </w:r>
          </w:p>
          <w:p w14:paraId="37449FE3" w14:textId="02B1F480" w:rsidR="00793428" w:rsidRPr="006D556F" w:rsidRDefault="00793428" w:rsidP="00220394">
            <w:pPr>
              <w:ind w:firstLine="61"/>
              <w:jc w:val="center"/>
              <w:rPr>
                <w:sz w:val="24"/>
                <w:szCs w:val="24"/>
              </w:rPr>
            </w:pPr>
            <w:r w:rsidRPr="006D556F">
              <w:rPr>
                <w:sz w:val="24"/>
                <w:szCs w:val="24"/>
              </w:rPr>
              <w:t>Định Quán, Đồng Nai</w:t>
            </w:r>
          </w:p>
        </w:tc>
        <w:tc>
          <w:tcPr>
            <w:tcW w:w="1372" w:type="dxa"/>
            <w:shd w:val="clear" w:color="auto" w:fill="auto"/>
            <w:vAlign w:val="center"/>
          </w:tcPr>
          <w:p w14:paraId="5EB69F34" w14:textId="77777777" w:rsidR="00793428" w:rsidRPr="006D556F" w:rsidRDefault="00793428" w:rsidP="00220394">
            <w:pPr>
              <w:ind w:left="-104" w:right="-135" w:firstLine="211"/>
              <w:jc w:val="center"/>
              <w:rPr>
                <w:sz w:val="24"/>
                <w:szCs w:val="24"/>
              </w:rPr>
            </w:pPr>
            <w:r w:rsidRPr="006D556F">
              <w:rPr>
                <w:sz w:val="24"/>
                <w:szCs w:val="24"/>
              </w:rPr>
              <w:t>8/1995</w:t>
            </w:r>
          </w:p>
        </w:tc>
      </w:tr>
      <w:tr w:rsidR="00793428" w:rsidRPr="006D556F" w14:paraId="72F4E423" w14:textId="77777777" w:rsidTr="00BC1BF9">
        <w:trPr>
          <w:trHeight w:val="655"/>
        </w:trPr>
        <w:tc>
          <w:tcPr>
            <w:tcW w:w="567" w:type="dxa"/>
            <w:shd w:val="clear" w:color="auto" w:fill="auto"/>
            <w:vAlign w:val="center"/>
          </w:tcPr>
          <w:p w14:paraId="57CE342D" w14:textId="77777777" w:rsidR="00793428" w:rsidRPr="006D556F" w:rsidRDefault="00793428" w:rsidP="00220394">
            <w:pPr>
              <w:jc w:val="center"/>
              <w:rPr>
                <w:sz w:val="24"/>
                <w:szCs w:val="24"/>
              </w:rPr>
            </w:pPr>
            <w:r w:rsidRPr="006D556F">
              <w:rPr>
                <w:sz w:val="24"/>
                <w:szCs w:val="24"/>
              </w:rPr>
              <w:t>2</w:t>
            </w:r>
          </w:p>
        </w:tc>
        <w:tc>
          <w:tcPr>
            <w:tcW w:w="2411" w:type="dxa"/>
            <w:shd w:val="clear" w:color="auto" w:fill="auto"/>
            <w:vAlign w:val="center"/>
          </w:tcPr>
          <w:p w14:paraId="1CB48C73" w14:textId="77777777" w:rsidR="00793428" w:rsidRPr="006D556F" w:rsidRDefault="00793428" w:rsidP="00220394">
            <w:pPr>
              <w:ind w:firstLine="35"/>
              <w:rPr>
                <w:sz w:val="24"/>
                <w:szCs w:val="24"/>
              </w:rPr>
            </w:pPr>
            <w:r w:rsidRPr="006D556F">
              <w:rPr>
                <w:sz w:val="24"/>
                <w:szCs w:val="24"/>
              </w:rPr>
              <w:t>Lê A</w:t>
            </w:r>
          </w:p>
        </w:tc>
        <w:tc>
          <w:tcPr>
            <w:tcW w:w="1134" w:type="dxa"/>
            <w:shd w:val="clear" w:color="auto" w:fill="auto"/>
            <w:vAlign w:val="center"/>
          </w:tcPr>
          <w:p w14:paraId="557CD30B" w14:textId="77777777" w:rsidR="00793428" w:rsidRPr="006D556F" w:rsidRDefault="00793428" w:rsidP="00220394">
            <w:pPr>
              <w:ind w:left="-92" w:right="-114" w:firstLine="92"/>
              <w:jc w:val="center"/>
              <w:rPr>
                <w:sz w:val="24"/>
                <w:szCs w:val="24"/>
              </w:rPr>
            </w:pPr>
            <w:r w:rsidRPr="006D556F">
              <w:rPr>
                <w:sz w:val="24"/>
                <w:szCs w:val="24"/>
              </w:rPr>
              <w:t>1953</w:t>
            </w:r>
          </w:p>
        </w:tc>
        <w:tc>
          <w:tcPr>
            <w:tcW w:w="2268" w:type="dxa"/>
            <w:shd w:val="clear" w:color="auto" w:fill="auto"/>
            <w:vAlign w:val="center"/>
          </w:tcPr>
          <w:p w14:paraId="30B940D6" w14:textId="77777777" w:rsidR="00793428" w:rsidRPr="006D556F" w:rsidRDefault="00793428" w:rsidP="00220394">
            <w:pPr>
              <w:ind w:firstLine="32"/>
              <w:jc w:val="center"/>
              <w:rPr>
                <w:sz w:val="24"/>
                <w:szCs w:val="24"/>
              </w:rPr>
            </w:pPr>
          </w:p>
        </w:tc>
        <w:tc>
          <w:tcPr>
            <w:tcW w:w="2977" w:type="dxa"/>
            <w:shd w:val="clear" w:color="auto" w:fill="auto"/>
            <w:vAlign w:val="center"/>
          </w:tcPr>
          <w:p w14:paraId="317BE288" w14:textId="77777777" w:rsidR="005A1B55" w:rsidRPr="006D556F" w:rsidRDefault="00793428" w:rsidP="00220394">
            <w:pPr>
              <w:ind w:firstLine="61"/>
              <w:jc w:val="center"/>
              <w:rPr>
                <w:sz w:val="24"/>
                <w:szCs w:val="24"/>
              </w:rPr>
            </w:pPr>
            <w:r w:rsidRPr="006D556F">
              <w:rPr>
                <w:sz w:val="24"/>
                <w:szCs w:val="24"/>
              </w:rPr>
              <w:t xml:space="preserve">Quế Sơn, </w:t>
            </w:r>
          </w:p>
          <w:p w14:paraId="4DF9248A" w14:textId="3E933C44" w:rsidR="00793428" w:rsidRPr="006D556F" w:rsidRDefault="00793428" w:rsidP="00220394">
            <w:pPr>
              <w:ind w:firstLine="61"/>
              <w:jc w:val="center"/>
              <w:rPr>
                <w:sz w:val="24"/>
                <w:szCs w:val="24"/>
              </w:rPr>
            </w:pPr>
            <w:r w:rsidRPr="006D556F">
              <w:rPr>
                <w:sz w:val="24"/>
                <w:szCs w:val="24"/>
              </w:rPr>
              <w:t xml:space="preserve">Quảng Nam, Đà </w:t>
            </w:r>
            <w:proofErr w:type="spellStart"/>
            <w:r w:rsidRPr="006D556F">
              <w:rPr>
                <w:sz w:val="24"/>
                <w:szCs w:val="24"/>
              </w:rPr>
              <w:t>Nẵng</w:t>
            </w:r>
            <w:proofErr w:type="spellEnd"/>
          </w:p>
        </w:tc>
        <w:tc>
          <w:tcPr>
            <w:tcW w:w="1372" w:type="dxa"/>
            <w:shd w:val="clear" w:color="auto" w:fill="auto"/>
            <w:vAlign w:val="center"/>
          </w:tcPr>
          <w:p w14:paraId="69FB90F5" w14:textId="77777777" w:rsidR="00793428" w:rsidRPr="006D556F" w:rsidRDefault="00793428" w:rsidP="00220394">
            <w:pPr>
              <w:ind w:left="-104" w:right="-135" w:firstLine="211"/>
              <w:jc w:val="center"/>
              <w:rPr>
                <w:sz w:val="24"/>
                <w:szCs w:val="24"/>
              </w:rPr>
            </w:pPr>
            <w:r w:rsidRPr="006D556F">
              <w:rPr>
                <w:sz w:val="24"/>
                <w:szCs w:val="24"/>
              </w:rPr>
              <w:t>8/1995</w:t>
            </w:r>
          </w:p>
        </w:tc>
      </w:tr>
      <w:tr w:rsidR="00793428" w:rsidRPr="006D556F" w14:paraId="54E7858E" w14:textId="77777777" w:rsidTr="00BC1BF9">
        <w:trPr>
          <w:trHeight w:val="665"/>
        </w:trPr>
        <w:tc>
          <w:tcPr>
            <w:tcW w:w="567" w:type="dxa"/>
            <w:shd w:val="clear" w:color="auto" w:fill="auto"/>
            <w:vAlign w:val="center"/>
          </w:tcPr>
          <w:p w14:paraId="37E10A73" w14:textId="77777777" w:rsidR="00793428" w:rsidRPr="006D556F" w:rsidRDefault="00793428" w:rsidP="00220394">
            <w:pPr>
              <w:jc w:val="center"/>
              <w:rPr>
                <w:sz w:val="24"/>
                <w:szCs w:val="24"/>
              </w:rPr>
            </w:pPr>
            <w:r w:rsidRPr="006D556F">
              <w:rPr>
                <w:sz w:val="24"/>
                <w:szCs w:val="24"/>
              </w:rPr>
              <w:t>3</w:t>
            </w:r>
          </w:p>
        </w:tc>
        <w:tc>
          <w:tcPr>
            <w:tcW w:w="2411" w:type="dxa"/>
            <w:shd w:val="clear" w:color="auto" w:fill="auto"/>
            <w:vAlign w:val="center"/>
          </w:tcPr>
          <w:p w14:paraId="4F5AC1CE" w14:textId="77777777" w:rsidR="00793428" w:rsidRPr="006D556F" w:rsidRDefault="00793428" w:rsidP="00220394">
            <w:pPr>
              <w:ind w:firstLine="35"/>
              <w:rPr>
                <w:sz w:val="24"/>
                <w:szCs w:val="24"/>
              </w:rPr>
            </w:pPr>
            <w:r w:rsidRPr="006D556F">
              <w:rPr>
                <w:sz w:val="24"/>
                <w:szCs w:val="24"/>
              </w:rPr>
              <w:t>Hồ Thị Hương</w:t>
            </w:r>
          </w:p>
        </w:tc>
        <w:tc>
          <w:tcPr>
            <w:tcW w:w="1134" w:type="dxa"/>
            <w:shd w:val="clear" w:color="auto" w:fill="auto"/>
            <w:vAlign w:val="center"/>
          </w:tcPr>
          <w:p w14:paraId="67C9E87B" w14:textId="77777777" w:rsidR="00793428" w:rsidRPr="006D556F" w:rsidRDefault="00793428" w:rsidP="00220394">
            <w:pPr>
              <w:ind w:left="-92" w:right="-114" w:firstLine="92"/>
              <w:jc w:val="center"/>
              <w:rPr>
                <w:sz w:val="24"/>
                <w:szCs w:val="24"/>
              </w:rPr>
            </w:pPr>
            <w:r w:rsidRPr="006D556F">
              <w:rPr>
                <w:sz w:val="24"/>
                <w:szCs w:val="24"/>
              </w:rPr>
              <w:t>1954</w:t>
            </w:r>
          </w:p>
        </w:tc>
        <w:tc>
          <w:tcPr>
            <w:tcW w:w="2268" w:type="dxa"/>
            <w:shd w:val="clear" w:color="auto" w:fill="auto"/>
            <w:vAlign w:val="center"/>
          </w:tcPr>
          <w:p w14:paraId="47E89F0F" w14:textId="77777777" w:rsidR="00793428" w:rsidRPr="006D556F" w:rsidRDefault="00793428" w:rsidP="00220394">
            <w:pPr>
              <w:ind w:firstLine="32"/>
              <w:jc w:val="center"/>
              <w:rPr>
                <w:sz w:val="24"/>
                <w:szCs w:val="24"/>
              </w:rPr>
            </w:pPr>
          </w:p>
        </w:tc>
        <w:tc>
          <w:tcPr>
            <w:tcW w:w="2977" w:type="dxa"/>
            <w:shd w:val="clear" w:color="auto" w:fill="auto"/>
            <w:vAlign w:val="center"/>
          </w:tcPr>
          <w:p w14:paraId="09ED3E2D" w14:textId="77777777" w:rsidR="00BC1BF9" w:rsidRPr="006D556F" w:rsidRDefault="00793428" w:rsidP="00220394">
            <w:pPr>
              <w:ind w:firstLine="61"/>
              <w:jc w:val="center"/>
              <w:rPr>
                <w:sz w:val="24"/>
                <w:szCs w:val="24"/>
              </w:rPr>
            </w:pPr>
            <w:r w:rsidRPr="006D556F">
              <w:rPr>
                <w:sz w:val="24"/>
                <w:szCs w:val="24"/>
              </w:rPr>
              <w:t xml:space="preserve">Bình </w:t>
            </w:r>
            <w:proofErr w:type="gramStart"/>
            <w:r w:rsidRPr="006D556F">
              <w:rPr>
                <w:sz w:val="24"/>
                <w:szCs w:val="24"/>
              </w:rPr>
              <w:t>An</w:t>
            </w:r>
            <w:proofErr w:type="gramEnd"/>
            <w:r w:rsidRPr="006D556F">
              <w:rPr>
                <w:sz w:val="24"/>
                <w:szCs w:val="24"/>
              </w:rPr>
              <w:t xml:space="preserve">, Bình Khê, </w:t>
            </w:r>
          </w:p>
          <w:p w14:paraId="422ADD43" w14:textId="516E2779" w:rsidR="00793428" w:rsidRPr="006D556F" w:rsidRDefault="00793428" w:rsidP="00220394">
            <w:pPr>
              <w:ind w:firstLine="61"/>
              <w:jc w:val="center"/>
              <w:rPr>
                <w:sz w:val="24"/>
                <w:szCs w:val="24"/>
              </w:rPr>
            </w:pPr>
            <w:r w:rsidRPr="006D556F">
              <w:rPr>
                <w:sz w:val="24"/>
                <w:szCs w:val="24"/>
              </w:rPr>
              <w:t>Bình Định</w:t>
            </w:r>
          </w:p>
        </w:tc>
        <w:tc>
          <w:tcPr>
            <w:tcW w:w="1372" w:type="dxa"/>
            <w:shd w:val="clear" w:color="auto" w:fill="auto"/>
            <w:vAlign w:val="center"/>
          </w:tcPr>
          <w:p w14:paraId="017732E1" w14:textId="77777777" w:rsidR="00793428" w:rsidRPr="006D556F" w:rsidRDefault="00793428" w:rsidP="00220394">
            <w:pPr>
              <w:ind w:left="-104" w:right="-135" w:firstLine="211"/>
              <w:jc w:val="center"/>
              <w:rPr>
                <w:sz w:val="24"/>
                <w:szCs w:val="24"/>
              </w:rPr>
            </w:pPr>
            <w:r w:rsidRPr="006D556F">
              <w:rPr>
                <w:sz w:val="24"/>
                <w:szCs w:val="24"/>
              </w:rPr>
              <w:t>11/1978</w:t>
            </w:r>
          </w:p>
        </w:tc>
      </w:tr>
      <w:tr w:rsidR="00793428" w:rsidRPr="006D556F" w14:paraId="2FCD33AD" w14:textId="77777777" w:rsidTr="00BC1BF9">
        <w:trPr>
          <w:trHeight w:val="655"/>
        </w:trPr>
        <w:tc>
          <w:tcPr>
            <w:tcW w:w="567" w:type="dxa"/>
            <w:shd w:val="clear" w:color="auto" w:fill="auto"/>
            <w:vAlign w:val="center"/>
          </w:tcPr>
          <w:p w14:paraId="50FB6BAF" w14:textId="77777777" w:rsidR="00793428" w:rsidRPr="006D556F" w:rsidRDefault="00793428" w:rsidP="00220394">
            <w:pPr>
              <w:jc w:val="center"/>
              <w:rPr>
                <w:sz w:val="24"/>
                <w:szCs w:val="24"/>
              </w:rPr>
            </w:pPr>
            <w:r w:rsidRPr="006D556F">
              <w:rPr>
                <w:sz w:val="24"/>
                <w:szCs w:val="24"/>
              </w:rPr>
              <w:t>4</w:t>
            </w:r>
          </w:p>
        </w:tc>
        <w:tc>
          <w:tcPr>
            <w:tcW w:w="2411" w:type="dxa"/>
            <w:shd w:val="clear" w:color="auto" w:fill="auto"/>
            <w:vAlign w:val="center"/>
          </w:tcPr>
          <w:p w14:paraId="585EE85F" w14:textId="77777777" w:rsidR="00793428" w:rsidRPr="006D556F" w:rsidRDefault="00793428" w:rsidP="00220394">
            <w:pPr>
              <w:ind w:firstLine="35"/>
              <w:rPr>
                <w:sz w:val="24"/>
                <w:szCs w:val="24"/>
              </w:rPr>
            </w:pPr>
            <w:r w:rsidRPr="006D556F">
              <w:rPr>
                <w:sz w:val="24"/>
                <w:szCs w:val="24"/>
              </w:rPr>
              <w:t>Bùi Văn Bình</w:t>
            </w:r>
          </w:p>
        </w:tc>
        <w:tc>
          <w:tcPr>
            <w:tcW w:w="1134" w:type="dxa"/>
            <w:shd w:val="clear" w:color="auto" w:fill="auto"/>
            <w:vAlign w:val="center"/>
          </w:tcPr>
          <w:p w14:paraId="4C056F82" w14:textId="77777777" w:rsidR="00793428" w:rsidRPr="006D556F" w:rsidRDefault="00793428" w:rsidP="00220394">
            <w:pPr>
              <w:ind w:left="-92" w:right="-114" w:firstLine="92"/>
              <w:jc w:val="center"/>
              <w:rPr>
                <w:sz w:val="24"/>
                <w:szCs w:val="24"/>
              </w:rPr>
            </w:pPr>
            <w:r w:rsidRPr="006D556F">
              <w:rPr>
                <w:sz w:val="24"/>
                <w:szCs w:val="24"/>
              </w:rPr>
              <w:t>1955</w:t>
            </w:r>
          </w:p>
        </w:tc>
        <w:tc>
          <w:tcPr>
            <w:tcW w:w="2268" w:type="dxa"/>
            <w:shd w:val="clear" w:color="auto" w:fill="auto"/>
            <w:vAlign w:val="center"/>
          </w:tcPr>
          <w:p w14:paraId="0793B6C1" w14:textId="3CCA7E07" w:rsidR="00793428" w:rsidRPr="006D556F" w:rsidRDefault="00793428" w:rsidP="00577A8B">
            <w:pPr>
              <w:ind w:firstLine="32"/>
              <w:jc w:val="center"/>
              <w:rPr>
                <w:sz w:val="24"/>
                <w:szCs w:val="24"/>
              </w:rPr>
            </w:pPr>
            <w:r w:rsidRPr="006D556F">
              <w:rPr>
                <w:sz w:val="24"/>
                <w:szCs w:val="24"/>
              </w:rPr>
              <w:t xml:space="preserve">Thiếu tá, </w:t>
            </w:r>
            <w:r w:rsidR="00577A8B" w:rsidRPr="006D556F">
              <w:rPr>
                <w:sz w:val="24"/>
                <w:szCs w:val="24"/>
              </w:rPr>
              <w:t xml:space="preserve">trợ lý tham mưu </w:t>
            </w:r>
            <w:r w:rsidRPr="006D556F">
              <w:rPr>
                <w:sz w:val="24"/>
                <w:szCs w:val="24"/>
              </w:rPr>
              <w:t>M</w:t>
            </w:r>
            <w:r w:rsidR="0020377B" w:rsidRPr="006D556F">
              <w:rPr>
                <w:sz w:val="24"/>
                <w:szCs w:val="24"/>
              </w:rPr>
              <w:t xml:space="preserve">ặt trận </w:t>
            </w:r>
            <w:r w:rsidRPr="006D556F">
              <w:rPr>
                <w:sz w:val="24"/>
                <w:szCs w:val="24"/>
              </w:rPr>
              <w:t>779</w:t>
            </w:r>
          </w:p>
        </w:tc>
        <w:tc>
          <w:tcPr>
            <w:tcW w:w="2977" w:type="dxa"/>
            <w:shd w:val="clear" w:color="auto" w:fill="auto"/>
            <w:vAlign w:val="center"/>
          </w:tcPr>
          <w:p w14:paraId="1D29DE17" w14:textId="5C58584C" w:rsidR="005A1B55" w:rsidRPr="006D556F" w:rsidRDefault="00793428" w:rsidP="00220394">
            <w:pPr>
              <w:ind w:firstLine="61"/>
              <w:jc w:val="center"/>
              <w:rPr>
                <w:sz w:val="24"/>
                <w:szCs w:val="24"/>
              </w:rPr>
            </w:pPr>
            <w:r w:rsidRPr="006D556F">
              <w:rPr>
                <w:sz w:val="24"/>
                <w:szCs w:val="24"/>
              </w:rPr>
              <w:t xml:space="preserve">Thạnh Phú, Tân Uyên, </w:t>
            </w:r>
          </w:p>
          <w:p w14:paraId="48D6CC80" w14:textId="757824D4" w:rsidR="00793428" w:rsidRPr="006D556F" w:rsidRDefault="00793428" w:rsidP="00220394">
            <w:pPr>
              <w:ind w:firstLine="61"/>
              <w:jc w:val="center"/>
              <w:rPr>
                <w:sz w:val="24"/>
                <w:szCs w:val="24"/>
              </w:rPr>
            </w:pPr>
            <w:r w:rsidRPr="006D556F">
              <w:rPr>
                <w:sz w:val="24"/>
                <w:szCs w:val="24"/>
              </w:rPr>
              <w:t>Bình Dương</w:t>
            </w:r>
          </w:p>
        </w:tc>
        <w:tc>
          <w:tcPr>
            <w:tcW w:w="1372" w:type="dxa"/>
            <w:shd w:val="clear" w:color="auto" w:fill="auto"/>
            <w:vAlign w:val="center"/>
          </w:tcPr>
          <w:p w14:paraId="737021CA" w14:textId="77777777" w:rsidR="00793428" w:rsidRPr="006D556F" w:rsidRDefault="00793428" w:rsidP="00220394">
            <w:pPr>
              <w:ind w:left="-104" w:right="-135" w:firstLine="211"/>
              <w:jc w:val="center"/>
              <w:rPr>
                <w:sz w:val="24"/>
                <w:szCs w:val="24"/>
              </w:rPr>
            </w:pPr>
            <w:r w:rsidRPr="006D556F">
              <w:rPr>
                <w:sz w:val="24"/>
                <w:szCs w:val="24"/>
              </w:rPr>
              <w:t>11/1985</w:t>
            </w:r>
          </w:p>
        </w:tc>
      </w:tr>
      <w:tr w:rsidR="00793428" w:rsidRPr="006D556F" w14:paraId="7EF20487" w14:textId="77777777" w:rsidTr="00BC1BF9">
        <w:trPr>
          <w:trHeight w:val="655"/>
        </w:trPr>
        <w:tc>
          <w:tcPr>
            <w:tcW w:w="567" w:type="dxa"/>
            <w:shd w:val="clear" w:color="auto" w:fill="auto"/>
            <w:vAlign w:val="center"/>
          </w:tcPr>
          <w:p w14:paraId="6E443FE6" w14:textId="77777777" w:rsidR="00793428" w:rsidRPr="006D556F" w:rsidRDefault="00793428" w:rsidP="00220394">
            <w:pPr>
              <w:jc w:val="center"/>
              <w:rPr>
                <w:sz w:val="24"/>
                <w:szCs w:val="24"/>
              </w:rPr>
            </w:pPr>
            <w:r w:rsidRPr="006D556F">
              <w:rPr>
                <w:sz w:val="24"/>
                <w:szCs w:val="24"/>
              </w:rPr>
              <w:t>5</w:t>
            </w:r>
          </w:p>
        </w:tc>
        <w:tc>
          <w:tcPr>
            <w:tcW w:w="2411" w:type="dxa"/>
            <w:shd w:val="clear" w:color="auto" w:fill="auto"/>
            <w:vAlign w:val="center"/>
          </w:tcPr>
          <w:p w14:paraId="4B544268" w14:textId="77777777" w:rsidR="00793428" w:rsidRPr="006D556F" w:rsidRDefault="00793428" w:rsidP="00220394">
            <w:pPr>
              <w:ind w:firstLine="35"/>
              <w:rPr>
                <w:sz w:val="24"/>
                <w:szCs w:val="24"/>
              </w:rPr>
            </w:pPr>
            <w:r w:rsidRPr="006D556F">
              <w:rPr>
                <w:sz w:val="24"/>
                <w:szCs w:val="24"/>
              </w:rPr>
              <w:t>Đỗ Văn Thi</w:t>
            </w:r>
          </w:p>
        </w:tc>
        <w:tc>
          <w:tcPr>
            <w:tcW w:w="1134" w:type="dxa"/>
            <w:shd w:val="clear" w:color="auto" w:fill="auto"/>
            <w:vAlign w:val="center"/>
          </w:tcPr>
          <w:p w14:paraId="7A846053" w14:textId="77777777" w:rsidR="00793428" w:rsidRPr="006D556F" w:rsidRDefault="00793428" w:rsidP="00220394">
            <w:pPr>
              <w:ind w:left="-92" w:right="-114" w:firstLine="92"/>
              <w:jc w:val="center"/>
              <w:rPr>
                <w:sz w:val="24"/>
                <w:szCs w:val="24"/>
              </w:rPr>
            </w:pPr>
            <w:r w:rsidRPr="006D556F">
              <w:rPr>
                <w:sz w:val="24"/>
                <w:szCs w:val="24"/>
              </w:rPr>
              <w:t>1921</w:t>
            </w:r>
          </w:p>
        </w:tc>
        <w:tc>
          <w:tcPr>
            <w:tcW w:w="2268" w:type="dxa"/>
            <w:shd w:val="clear" w:color="auto" w:fill="auto"/>
            <w:vAlign w:val="center"/>
          </w:tcPr>
          <w:p w14:paraId="43705A78" w14:textId="77777777" w:rsidR="00793428" w:rsidRPr="006D556F" w:rsidRDefault="00793428" w:rsidP="00220394">
            <w:pPr>
              <w:ind w:firstLine="32"/>
              <w:jc w:val="center"/>
              <w:rPr>
                <w:sz w:val="24"/>
                <w:szCs w:val="24"/>
              </w:rPr>
            </w:pPr>
            <w:r w:rsidRPr="006D556F">
              <w:rPr>
                <w:sz w:val="24"/>
                <w:szCs w:val="24"/>
              </w:rPr>
              <w:t>Trưởng Công an xã</w:t>
            </w:r>
          </w:p>
        </w:tc>
        <w:tc>
          <w:tcPr>
            <w:tcW w:w="2977" w:type="dxa"/>
            <w:shd w:val="clear" w:color="auto" w:fill="auto"/>
            <w:vAlign w:val="center"/>
          </w:tcPr>
          <w:p w14:paraId="453B3D55" w14:textId="77777777" w:rsidR="0020377B" w:rsidRPr="006D556F" w:rsidRDefault="00793428" w:rsidP="00220394">
            <w:pPr>
              <w:ind w:firstLine="61"/>
              <w:jc w:val="center"/>
              <w:rPr>
                <w:sz w:val="24"/>
                <w:szCs w:val="24"/>
              </w:rPr>
            </w:pPr>
            <w:r w:rsidRPr="006D556F">
              <w:rPr>
                <w:sz w:val="24"/>
                <w:szCs w:val="24"/>
              </w:rPr>
              <w:t xml:space="preserve">Hiệp Hòa, Biên Hòa, </w:t>
            </w:r>
          </w:p>
          <w:p w14:paraId="484B936C" w14:textId="188F1C3E"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16636A4F" w14:textId="77777777" w:rsidR="00793428" w:rsidRPr="006D556F" w:rsidRDefault="00793428" w:rsidP="00220394">
            <w:pPr>
              <w:ind w:left="-104" w:right="-135" w:firstLine="211"/>
              <w:jc w:val="center"/>
              <w:rPr>
                <w:sz w:val="24"/>
                <w:szCs w:val="24"/>
              </w:rPr>
            </w:pPr>
            <w:r w:rsidRPr="006D556F">
              <w:rPr>
                <w:sz w:val="24"/>
                <w:szCs w:val="24"/>
              </w:rPr>
              <w:t>8/1995</w:t>
            </w:r>
          </w:p>
        </w:tc>
      </w:tr>
      <w:tr w:rsidR="00793428" w:rsidRPr="006D556F" w14:paraId="58CE2A04" w14:textId="77777777" w:rsidTr="00BC1BF9">
        <w:trPr>
          <w:trHeight w:val="665"/>
        </w:trPr>
        <w:tc>
          <w:tcPr>
            <w:tcW w:w="567" w:type="dxa"/>
            <w:shd w:val="clear" w:color="auto" w:fill="auto"/>
            <w:vAlign w:val="center"/>
          </w:tcPr>
          <w:p w14:paraId="25A4B936" w14:textId="77777777" w:rsidR="00793428" w:rsidRPr="006D556F" w:rsidRDefault="00793428" w:rsidP="00220394">
            <w:pPr>
              <w:jc w:val="center"/>
              <w:rPr>
                <w:sz w:val="24"/>
                <w:szCs w:val="24"/>
              </w:rPr>
            </w:pPr>
            <w:r w:rsidRPr="006D556F">
              <w:rPr>
                <w:sz w:val="24"/>
                <w:szCs w:val="24"/>
              </w:rPr>
              <w:t>6</w:t>
            </w:r>
          </w:p>
        </w:tc>
        <w:tc>
          <w:tcPr>
            <w:tcW w:w="2411" w:type="dxa"/>
            <w:shd w:val="clear" w:color="auto" w:fill="auto"/>
            <w:vAlign w:val="center"/>
          </w:tcPr>
          <w:p w14:paraId="3B62245C"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Văn Huề</w:t>
            </w:r>
          </w:p>
        </w:tc>
        <w:tc>
          <w:tcPr>
            <w:tcW w:w="1134" w:type="dxa"/>
            <w:shd w:val="clear" w:color="auto" w:fill="auto"/>
            <w:vAlign w:val="center"/>
          </w:tcPr>
          <w:p w14:paraId="3F19ABCC" w14:textId="77777777" w:rsidR="00793428" w:rsidRPr="006D556F" w:rsidRDefault="00793428" w:rsidP="00220394">
            <w:pPr>
              <w:ind w:left="-92" w:right="-114" w:firstLine="92"/>
              <w:jc w:val="center"/>
              <w:rPr>
                <w:sz w:val="24"/>
                <w:szCs w:val="24"/>
              </w:rPr>
            </w:pPr>
            <w:r w:rsidRPr="006D556F">
              <w:rPr>
                <w:sz w:val="24"/>
                <w:szCs w:val="24"/>
              </w:rPr>
              <w:t>1931</w:t>
            </w:r>
          </w:p>
        </w:tc>
        <w:tc>
          <w:tcPr>
            <w:tcW w:w="2268" w:type="dxa"/>
            <w:shd w:val="clear" w:color="auto" w:fill="auto"/>
            <w:vAlign w:val="center"/>
          </w:tcPr>
          <w:p w14:paraId="56E08ACC" w14:textId="643152F5" w:rsidR="00793428" w:rsidRPr="006D556F" w:rsidRDefault="00793428" w:rsidP="00220394">
            <w:pPr>
              <w:ind w:firstLine="32"/>
              <w:jc w:val="center"/>
              <w:rPr>
                <w:sz w:val="24"/>
                <w:szCs w:val="24"/>
              </w:rPr>
            </w:pPr>
            <w:r w:rsidRPr="006D556F">
              <w:rPr>
                <w:sz w:val="24"/>
                <w:szCs w:val="24"/>
              </w:rPr>
              <w:t>C</w:t>
            </w:r>
            <w:r w:rsidR="0020377B" w:rsidRPr="006D556F">
              <w:rPr>
                <w:sz w:val="24"/>
                <w:szCs w:val="24"/>
              </w:rPr>
              <w:t>hiến sĩ</w:t>
            </w:r>
            <w:r w:rsidRPr="006D556F">
              <w:rPr>
                <w:sz w:val="24"/>
                <w:szCs w:val="24"/>
              </w:rPr>
              <w:t xml:space="preserve"> Đặc công</w:t>
            </w:r>
          </w:p>
        </w:tc>
        <w:tc>
          <w:tcPr>
            <w:tcW w:w="2977" w:type="dxa"/>
            <w:shd w:val="clear" w:color="auto" w:fill="auto"/>
            <w:vAlign w:val="center"/>
          </w:tcPr>
          <w:p w14:paraId="58413EAA" w14:textId="77777777" w:rsidR="0020377B" w:rsidRPr="006D556F" w:rsidRDefault="00793428" w:rsidP="00220394">
            <w:pPr>
              <w:ind w:firstLine="61"/>
              <w:jc w:val="center"/>
              <w:rPr>
                <w:sz w:val="24"/>
                <w:szCs w:val="24"/>
              </w:rPr>
            </w:pPr>
            <w:r w:rsidRPr="006D556F">
              <w:rPr>
                <w:sz w:val="24"/>
                <w:szCs w:val="24"/>
              </w:rPr>
              <w:t xml:space="preserve">Tân </w:t>
            </w:r>
            <w:proofErr w:type="gramStart"/>
            <w:r w:rsidRPr="006D556F">
              <w:rPr>
                <w:sz w:val="24"/>
                <w:szCs w:val="24"/>
              </w:rPr>
              <w:t>An</w:t>
            </w:r>
            <w:proofErr w:type="gramEnd"/>
            <w:r w:rsidRPr="006D556F">
              <w:rPr>
                <w:sz w:val="24"/>
                <w:szCs w:val="24"/>
              </w:rPr>
              <w:t xml:space="preserve">, Vĩnh Cửu, </w:t>
            </w:r>
          </w:p>
          <w:p w14:paraId="7F399E34" w14:textId="0CACB24F"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607738E2" w14:textId="77777777" w:rsidR="00793428" w:rsidRPr="006D556F" w:rsidRDefault="00793428" w:rsidP="00220394">
            <w:pPr>
              <w:ind w:left="-104" w:right="-135" w:firstLine="211"/>
              <w:jc w:val="center"/>
              <w:rPr>
                <w:sz w:val="24"/>
                <w:szCs w:val="24"/>
              </w:rPr>
            </w:pPr>
            <w:r w:rsidRPr="006D556F">
              <w:rPr>
                <w:sz w:val="24"/>
                <w:szCs w:val="24"/>
              </w:rPr>
              <w:t>28/4/2000</w:t>
            </w:r>
          </w:p>
        </w:tc>
      </w:tr>
      <w:tr w:rsidR="00793428" w:rsidRPr="006D556F" w14:paraId="5B32C3C8" w14:textId="77777777" w:rsidTr="00BC1BF9">
        <w:trPr>
          <w:trHeight w:val="655"/>
        </w:trPr>
        <w:tc>
          <w:tcPr>
            <w:tcW w:w="567" w:type="dxa"/>
            <w:shd w:val="clear" w:color="auto" w:fill="auto"/>
            <w:vAlign w:val="center"/>
          </w:tcPr>
          <w:p w14:paraId="782EB537" w14:textId="77777777" w:rsidR="00793428" w:rsidRPr="006D556F" w:rsidRDefault="00793428" w:rsidP="00220394">
            <w:pPr>
              <w:jc w:val="center"/>
              <w:rPr>
                <w:sz w:val="24"/>
                <w:szCs w:val="24"/>
              </w:rPr>
            </w:pPr>
            <w:r w:rsidRPr="006D556F">
              <w:rPr>
                <w:sz w:val="24"/>
                <w:szCs w:val="24"/>
              </w:rPr>
              <w:t>7</w:t>
            </w:r>
          </w:p>
        </w:tc>
        <w:tc>
          <w:tcPr>
            <w:tcW w:w="2411" w:type="dxa"/>
            <w:shd w:val="clear" w:color="auto" w:fill="auto"/>
            <w:vAlign w:val="center"/>
          </w:tcPr>
          <w:p w14:paraId="32EAF00C" w14:textId="77777777" w:rsidR="00793428" w:rsidRPr="006D556F" w:rsidRDefault="00793428" w:rsidP="00220394">
            <w:pPr>
              <w:ind w:firstLine="35"/>
              <w:rPr>
                <w:sz w:val="24"/>
                <w:szCs w:val="24"/>
              </w:rPr>
            </w:pPr>
            <w:r w:rsidRPr="006D556F">
              <w:rPr>
                <w:sz w:val="24"/>
                <w:szCs w:val="24"/>
              </w:rPr>
              <w:t>Dương Văn Thì</w:t>
            </w:r>
          </w:p>
        </w:tc>
        <w:tc>
          <w:tcPr>
            <w:tcW w:w="1134" w:type="dxa"/>
            <w:shd w:val="clear" w:color="auto" w:fill="auto"/>
            <w:vAlign w:val="center"/>
          </w:tcPr>
          <w:p w14:paraId="7A07D9F1" w14:textId="77777777" w:rsidR="00793428" w:rsidRPr="006D556F" w:rsidRDefault="00793428" w:rsidP="00220394">
            <w:pPr>
              <w:ind w:left="-92" w:right="-114" w:firstLine="122"/>
              <w:jc w:val="center"/>
              <w:rPr>
                <w:sz w:val="24"/>
                <w:szCs w:val="24"/>
              </w:rPr>
            </w:pPr>
            <w:r w:rsidRPr="006D556F">
              <w:rPr>
                <w:sz w:val="24"/>
                <w:szCs w:val="24"/>
              </w:rPr>
              <w:t>1936</w:t>
            </w:r>
          </w:p>
        </w:tc>
        <w:tc>
          <w:tcPr>
            <w:tcW w:w="2268" w:type="dxa"/>
            <w:shd w:val="clear" w:color="auto" w:fill="auto"/>
            <w:vAlign w:val="center"/>
          </w:tcPr>
          <w:p w14:paraId="1A40EDBC" w14:textId="77777777" w:rsidR="00793428" w:rsidRPr="006D556F" w:rsidRDefault="00793428" w:rsidP="00220394">
            <w:pPr>
              <w:ind w:firstLine="32"/>
              <w:jc w:val="center"/>
              <w:rPr>
                <w:sz w:val="24"/>
                <w:szCs w:val="24"/>
              </w:rPr>
            </w:pPr>
            <w:r w:rsidRPr="006D556F">
              <w:rPr>
                <w:sz w:val="24"/>
                <w:szCs w:val="24"/>
              </w:rPr>
              <w:t>Thiếu tá</w:t>
            </w:r>
          </w:p>
        </w:tc>
        <w:tc>
          <w:tcPr>
            <w:tcW w:w="2977" w:type="dxa"/>
            <w:shd w:val="clear" w:color="auto" w:fill="auto"/>
            <w:vAlign w:val="center"/>
          </w:tcPr>
          <w:p w14:paraId="77BADC66" w14:textId="4440543E" w:rsidR="005A1B55" w:rsidRPr="006D556F" w:rsidRDefault="00793428" w:rsidP="00220394">
            <w:pPr>
              <w:ind w:firstLine="61"/>
              <w:jc w:val="center"/>
              <w:rPr>
                <w:sz w:val="24"/>
                <w:szCs w:val="24"/>
              </w:rPr>
            </w:pPr>
            <w:r w:rsidRPr="006D556F">
              <w:rPr>
                <w:sz w:val="24"/>
                <w:szCs w:val="24"/>
              </w:rPr>
              <w:t xml:space="preserve">Phú Hữu, Nhơn Trạch, </w:t>
            </w:r>
          </w:p>
          <w:p w14:paraId="47ED1073" w14:textId="193A96E0"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6C9CECBB" w14:textId="77777777" w:rsidR="00793428" w:rsidRPr="006D556F" w:rsidRDefault="00793428" w:rsidP="00220394">
            <w:pPr>
              <w:ind w:left="-104" w:right="-135" w:firstLine="211"/>
              <w:jc w:val="center"/>
              <w:rPr>
                <w:sz w:val="24"/>
                <w:szCs w:val="24"/>
              </w:rPr>
            </w:pPr>
            <w:r w:rsidRPr="006D556F">
              <w:rPr>
                <w:sz w:val="24"/>
                <w:szCs w:val="24"/>
              </w:rPr>
              <w:t>8/1978</w:t>
            </w:r>
          </w:p>
        </w:tc>
      </w:tr>
      <w:tr w:rsidR="00793428" w:rsidRPr="006D556F" w14:paraId="1D3CD3F2" w14:textId="77777777" w:rsidTr="00BC1BF9">
        <w:trPr>
          <w:trHeight w:val="665"/>
        </w:trPr>
        <w:tc>
          <w:tcPr>
            <w:tcW w:w="567" w:type="dxa"/>
            <w:shd w:val="clear" w:color="auto" w:fill="auto"/>
            <w:vAlign w:val="center"/>
          </w:tcPr>
          <w:p w14:paraId="458DC79E" w14:textId="77777777" w:rsidR="00793428" w:rsidRPr="006D556F" w:rsidRDefault="00793428" w:rsidP="00220394">
            <w:pPr>
              <w:jc w:val="center"/>
              <w:rPr>
                <w:sz w:val="24"/>
                <w:szCs w:val="24"/>
              </w:rPr>
            </w:pPr>
            <w:r w:rsidRPr="006D556F">
              <w:rPr>
                <w:sz w:val="24"/>
                <w:szCs w:val="24"/>
              </w:rPr>
              <w:t>8</w:t>
            </w:r>
          </w:p>
        </w:tc>
        <w:tc>
          <w:tcPr>
            <w:tcW w:w="2411" w:type="dxa"/>
            <w:shd w:val="clear" w:color="auto" w:fill="auto"/>
            <w:vAlign w:val="center"/>
          </w:tcPr>
          <w:p w14:paraId="6B2FCAD1"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Văn Quang</w:t>
            </w:r>
          </w:p>
        </w:tc>
        <w:tc>
          <w:tcPr>
            <w:tcW w:w="1134" w:type="dxa"/>
            <w:shd w:val="clear" w:color="auto" w:fill="auto"/>
            <w:vAlign w:val="center"/>
          </w:tcPr>
          <w:p w14:paraId="2384ACA3" w14:textId="77777777" w:rsidR="00793428" w:rsidRPr="006D556F" w:rsidRDefault="00793428" w:rsidP="00220394">
            <w:pPr>
              <w:ind w:left="-92" w:right="-114" w:firstLine="567"/>
              <w:jc w:val="center"/>
              <w:rPr>
                <w:sz w:val="24"/>
                <w:szCs w:val="24"/>
              </w:rPr>
            </w:pPr>
          </w:p>
        </w:tc>
        <w:tc>
          <w:tcPr>
            <w:tcW w:w="2268" w:type="dxa"/>
            <w:shd w:val="clear" w:color="auto" w:fill="auto"/>
            <w:vAlign w:val="center"/>
          </w:tcPr>
          <w:p w14:paraId="33DFB4AB" w14:textId="77777777" w:rsidR="00793428" w:rsidRPr="006D556F" w:rsidRDefault="00793428" w:rsidP="00220394">
            <w:pPr>
              <w:ind w:firstLine="32"/>
              <w:jc w:val="center"/>
              <w:rPr>
                <w:sz w:val="24"/>
                <w:szCs w:val="24"/>
              </w:rPr>
            </w:pPr>
            <w:r w:rsidRPr="006D556F">
              <w:rPr>
                <w:sz w:val="24"/>
                <w:szCs w:val="24"/>
              </w:rPr>
              <w:t>Trung tá</w:t>
            </w:r>
          </w:p>
        </w:tc>
        <w:tc>
          <w:tcPr>
            <w:tcW w:w="2977" w:type="dxa"/>
            <w:shd w:val="clear" w:color="auto" w:fill="auto"/>
            <w:vAlign w:val="center"/>
          </w:tcPr>
          <w:p w14:paraId="2822DA97" w14:textId="224E69A5" w:rsidR="00793428" w:rsidRPr="006D556F" w:rsidRDefault="00793428" w:rsidP="00220394">
            <w:pPr>
              <w:ind w:firstLine="61"/>
              <w:jc w:val="center"/>
              <w:rPr>
                <w:sz w:val="24"/>
                <w:szCs w:val="24"/>
              </w:rPr>
            </w:pPr>
            <w:r w:rsidRPr="006D556F">
              <w:rPr>
                <w:sz w:val="24"/>
                <w:szCs w:val="24"/>
              </w:rPr>
              <w:t xml:space="preserve">Phước Lai, Long </w:t>
            </w:r>
            <w:r w:rsidR="00BC1BF9" w:rsidRPr="006D556F">
              <w:rPr>
                <w:sz w:val="24"/>
                <w:szCs w:val="24"/>
              </w:rPr>
              <w:t>T</w:t>
            </w:r>
            <w:r w:rsidRPr="006D556F">
              <w:rPr>
                <w:sz w:val="24"/>
                <w:szCs w:val="24"/>
              </w:rPr>
              <w:t>hành, Đồng Nai</w:t>
            </w:r>
          </w:p>
        </w:tc>
        <w:tc>
          <w:tcPr>
            <w:tcW w:w="1372" w:type="dxa"/>
            <w:shd w:val="clear" w:color="auto" w:fill="auto"/>
            <w:vAlign w:val="center"/>
          </w:tcPr>
          <w:p w14:paraId="5C289DDB" w14:textId="77777777" w:rsidR="00793428" w:rsidRPr="006D556F" w:rsidRDefault="00793428" w:rsidP="00220394">
            <w:pPr>
              <w:ind w:left="-104" w:right="-135" w:firstLine="211"/>
              <w:jc w:val="center"/>
              <w:rPr>
                <w:sz w:val="24"/>
                <w:szCs w:val="24"/>
              </w:rPr>
            </w:pPr>
            <w:r w:rsidRPr="006D556F">
              <w:rPr>
                <w:sz w:val="24"/>
                <w:szCs w:val="24"/>
              </w:rPr>
              <w:t>9/1967</w:t>
            </w:r>
          </w:p>
        </w:tc>
      </w:tr>
      <w:tr w:rsidR="00793428" w:rsidRPr="006D556F" w14:paraId="755DD466" w14:textId="77777777" w:rsidTr="00BC1BF9">
        <w:trPr>
          <w:trHeight w:val="655"/>
        </w:trPr>
        <w:tc>
          <w:tcPr>
            <w:tcW w:w="567" w:type="dxa"/>
            <w:shd w:val="clear" w:color="auto" w:fill="auto"/>
            <w:vAlign w:val="center"/>
          </w:tcPr>
          <w:p w14:paraId="419BA848" w14:textId="77777777" w:rsidR="00793428" w:rsidRPr="006D556F" w:rsidRDefault="00793428" w:rsidP="00220394">
            <w:pPr>
              <w:jc w:val="center"/>
              <w:rPr>
                <w:sz w:val="24"/>
                <w:szCs w:val="24"/>
              </w:rPr>
            </w:pPr>
            <w:r w:rsidRPr="006D556F">
              <w:rPr>
                <w:sz w:val="24"/>
                <w:szCs w:val="24"/>
              </w:rPr>
              <w:t>9</w:t>
            </w:r>
          </w:p>
        </w:tc>
        <w:tc>
          <w:tcPr>
            <w:tcW w:w="2411" w:type="dxa"/>
            <w:shd w:val="clear" w:color="auto" w:fill="auto"/>
            <w:vAlign w:val="center"/>
          </w:tcPr>
          <w:p w14:paraId="0B93A2EF" w14:textId="77777777" w:rsidR="00793428" w:rsidRPr="006D556F" w:rsidRDefault="00793428" w:rsidP="00220394">
            <w:pPr>
              <w:ind w:firstLine="35"/>
              <w:rPr>
                <w:spacing w:val="-4"/>
                <w:sz w:val="24"/>
                <w:szCs w:val="24"/>
              </w:rPr>
            </w:pPr>
            <w:proofErr w:type="spellStart"/>
            <w:r w:rsidRPr="006D556F">
              <w:rPr>
                <w:spacing w:val="-4"/>
                <w:sz w:val="24"/>
                <w:szCs w:val="24"/>
              </w:rPr>
              <w:t>Nguyễn</w:t>
            </w:r>
            <w:proofErr w:type="spellEnd"/>
            <w:r w:rsidRPr="006D556F">
              <w:rPr>
                <w:spacing w:val="-4"/>
                <w:sz w:val="24"/>
                <w:szCs w:val="24"/>
              </w:rPr>
              <w:t xml:space="preserve"> Quyết Chiến</w:t>
            </w:r>
          </w:p>
        </w:tc>
        <w:tc>
          <w:tcPr>
            <w:tcW w:w="1134" w:type="dxa"/>
            <w:shd w:val="clear" w:color="auto" w:fill="auto"/>
            <w:vAlign w:val="center"/>
          </w:tcPr>
          <w:p w14:paraId="39DE56F5" w14:textId="77777777" w:rsidR="00793428" w:rsidRPr="006D556F" w:rsidRDefault="00793428" w:rsidP="00220394">
            <w:pPr>
              <w:ind w:left="-92" w:right="-114" w:firstLine="122"/>
              <w:jc w:val="center"/>
              <w:rPr>
                <w:sz w:val="24"/>
                <w:szCs w:val="24"/>
              </w:rPr>
            </w:pPr>
            <w:r w:rsidRPr="006D556F">
              <w:rPr>
                <w:sz w:val="24"/>
                <w:szCs w:val="24"/>
              </w:rPr>
              <w:t>1942</w:t>
            </w:r>
          </w:p>
        </w:tc>
        <w:tc>
          <w:tcPr>
            <w:tcW w:w="2268" w:type="dxa"/>
            <w:shd w:val="clear" w:color="auto" w:fill="auto"/>
            <w:vAlign w:val="center"/>
          </w:tcPr>
          <w:p w14:paraId="21BACE52" w14:textId="77777777" w:rsidR="00793428" w:rsidRPr="006D556F" w:rsidRDefault="00793428" w:rsidP="00220394">
            <w:pPr>
              <w:ind w:firstLine="32"/>
              <w:jc w:val="center"/>
              <w:rPr>
                <w:sz w:val="24"/>
                <w:szCs w:val="24"/>
              </w:rPr>
            </w:pPr>
            <w:r w:rsidRPr="006D556F">
              <w:rPr>
                <w:sz w:val="24"/>
                <w:szCs w:val="24"/>
              </w:rPr>
              <w:t>Đại tá</w:t>
            </w:r>
          </w:p>
        </w:tc>
        <w:tc>
          <w:tcPr>
            <w:tcW w:w="2977" w:type="dxa"/>
            <w:shd w:val="clear" w:color="auto" w:fill="auto"/>
            <w:vAlign w:val="center"/>
          </w:tcPr>
          <w:p w14:paraId="7EF86364" w14:textId="35379A83" w:rsidR="005A1B55" w:rsidRPr="006D556F" w:rsidRDefault="00793428" w:rsidP="00220394">
            <w:pPr>
              <w:ind w:firstLine="61"/>
              <w:jc w:val="center"/>
              <w:rPr>
                <w:sz w:val="24"/>
                <w:szCs w:val="24"/>
              </w:rPr>
            </w:pPr>
            <w:r w:rsidRPr="006D556F">
              <w:rPr>
                <w:sz w:val="24"/>
                <w:szCs w:val="24"/>
              </w:rPr>
              <w:t xml:space="preserve">Phú Hữu, Nhơn Trạch, </w:t>
            </w:r>
          </w:p>
          <w:p w14:paraId="1689E70C" w14:textId="4B650EDF"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4371873C" w14:textId="77777777" w:rsidR="00793428" w:rsidRPr="006D556F" w:rsidRDefault="00793428" w:rsidP="00220394">
            <w:pPr>
              <w:ind w:left="-104" w:right="-135" w:firstLine="104"/>
              <w:jc w:val="center"/>
              <w:rPr>
                <w:sz w:val="24"/>
                <w:szCs w:val="24"/>
              </w:rPr>
            </w:pPr>
            <w:r w:rsidRPr="006D556F">
              <w:rPr>
                <w:sz w:val="24"/>
                <w:szCs w:val="24"/>
              </w:rPr>
              <w:t>20/12/1969</w:t>
            </w:r>
          </w:p>
        </w:tc>
      </w:tr>
      <w:tr w:rsidR="00793428" w:rsidRPr="006D556F" w14:paraId="2746DB4F" w14:textId="77777777" w:rsidTr="00BC1BF9">
        <w:trPr>
          <w:trHeight w:val="655"/>
        </w:trPr>
        <w:tc>
          <w:tcPr>
            <w:tcW w:w="567" w:type="dxa"/>
            <w:shd w:val="clear" w:color="auto" w:fill="auto"/>
            <w:vAlign w:val="center"/>
          </w:tcPr>
          <w:p w14:paraId="2BAA3176" w14:textId="77777777" w:rsidR="00793428" w:rsidRPr="006D556F" w:rsidRDefault="00793428" w:rsidP="00220394">
            <w:pPr>
              <w:jc w:val="center"/>
              <w:rPr>
                <w:sz w:val="24"/>
                <w:szCs w:val="24"/>
              </w:rPr>
            </w:pPr>
            <w:r w:rsidRPr="006D556F">
              <w:rPr>
                <w:sz w:val="24"/>
                <w:szCs w:val="24"/>
              </w:rPr>
              <w:t>10</w:t>
            </w:r>
          </w:p>
        </w:tc>
        <w:tc>
          <w:tcPr>
            <w:tcW w:w="2411" w:type="dxa"/>
            <w:shd w:val="clear" w:color="auto" w:fill="auto"/>
            <w:vAlign w:val="center"/>
          </w:tcPr>
          <w:p w14:paraId="3B383EA1" w14:textId="77777777" w:rsidR="00793428" w:rsidRPr="006D556F" w:rsidRDefault="00793428" w:rsidP="00220394">
            <w:pPr>
              <w:ind w:firstLine="34"/>
              <w:rPr>
                <w:sz w:val="24"/>
                <w:szCs w:val="24"/>
              </w:rPr>
            </w:pPr>
            <w:r w:rsidRPr="006D556F">
              <w:rPr>
                <w:sz w:val="24"/>
                <w:szCs w:val="24"/>
              </w:rPr>
              <w:t xml:space="preserve">Trần Công An </w:t>
            </w:r>
          </w:p>
          <w:p w14:paraId="77C77A41" w14:textId="77777777" w:rsidR="00793428" w:rsidRPr="006D556F" w:rsidRDefault="00793428" w:rsidP="00220394">
            <w:pPr>
              <w:ind w:firstLine="34"/>
              <w:rPr>
                <w:sz w:val="24"/>
                <w:szCs w:val="24"/>
              </w:rPr>
            </w:pPr>
            <w:r w:rsidRPr="006D556F">
              <w:rPr>
                <w:sz w:val="24"/>
                <w:szCs w:val="24"/>
              </w:rPr>
              <w:t>(Trần Văn Kìa)</w:t>
            </w:r>
          </w:p>
        </w:tc>
        <w:tc>
          <w:tcPr>
            <w:tcW w:w="1134" w:type="dxa"/>
            <w:shd w:val="clear" w:color="auto" w:fill="auto"/>
            <w:vAlign w:val="center"/>
          </w:tcPr>
          <w:p w14:paraId="3AAA12AA" w14:textId="77777777" w:rsidR="00793428" w:rsidRPr="006D556F" w:rsidRDefault="00793428" w:rsidP="00220394">
            <w:pPr>
              <w:ind w:left="-92" w:right="-114" w:firstLine="122"/>
              <w:jc w:val="center"/>
              <w:rPr>
                <w:sz w:val="24"/>
                <w:szCs w:val="24"/>
              </w:rPr>
            </w:pPr>
            <w:r w:rsidRPr="006D556F">
              <w:rPr>
                <w:sz w:val="24"/>
                <w:szCs w:val="24"/>
              </w:rPr>
              <w:t>1920</w:t>
            </w:r>
          </w:p>
        </w:tc>
        <w:tc>
          <w:tcPr>
            <w:tcW w:w="2268" w:type="dxa"/>
            <w:shd w:val="clear" w:color="auto" w:fill="auto"/>
            <w:vAlign w:val="center"/>
          </w:tcPr>
          <w:p w14:paraId="299AD1C3" w14:textId="77777777" w:rsidR="00793428" w:rsidRPr="006D556F" w:rsidRDefault="00793428" w:rsidP="00220394">
            <w:pPr>
              <w:ind w:firstLine="32"/>
              <w:jc w:val="center"/>
              <w:rPr>
                <w:sz w:val="24"/>
                <w:szCs w:val="24"/>
              </w:rPr>
            </w:pPr>
            <w:r w:rsidRPr="006D556F">
              <w:rPr>
                <w:sz w:val="24"/>
                <w:szCs w:val="24"/>
              </w:rPr>
              <w:t>Đại tá</w:t>
            </w:r>
          </w:p>
        </w:tc>
        <w:tc>
          <w:tcPr>
            <w:tcW w:w="2977" w:type="dxa"/>
            <w:shd w:val="clear" w:color="auto" w:fill="auto"/>
            <w:vAlign w:val="center"/>
          </w:tcPr>
          <w:p w14:paraId="18B82448" w14:textId="312F5694" w:rsidR="00793428" w:rsidRPr="006D556F" w:rsidRDefault="00793428" w:rsidP="00BC1BF9">
            <w:pPr>
              <w:ind w:firstLine="61"/>
              <w:jc w:val="center"/>
              <w:rPr>
                <w:sz w:val="24"/>
                <w:szCs w:val="24"/>
              </w:rPr>
            </w:pPr>
            <w:r w:rsidRPr="006D556F">
              <w:rPr>
                <w:sz w:val="24"/>
                <w:szCs w:val="24"/>
              </w:rPr>
              <w:t>Tân Uyên, Bình Dương</w:t>
            </w:r>
          </w:p>
        </w:tc>
        <w:tc>
          <w:tcPr>
            <w:tcW w:w="1372" w:type="dxa"/>
            <w:shd w:val="clear" w:color="auto" w:fill="auto"/>
            <w:vAlign w:val="center"/>
          </w:tcPr>
          <w:p w14:paraId="6B54978D" w14:textId="77777777" w:rsidR="00793428" w:rsidRPr="006D556F" w:rsidRDefault="00793428" w:rsidP="00220394">
            <w:pPr>
              <w:ind w:left="-104" w:right="-135" w:firstLine="104"/>
              <w:jc w:val="center"/>
              <w:rPr>
                <w:sz w:val="24"/>
                <w:szCs w:val="24"/>
              </w:rPr>
            </w:pPr>
            <w:r w:rsidRPr="006D556F">
              <w:rPr>
                <w:sz w:val="24"/>
                <w:szCs w:val="24"/>
              </w:rPr>
              <w:t>10/1996</w:t>
            </w:r>
          </w:p>
        </w:tc>
      </w:tr>
      <w:tr w:rsidR="00793428" w:rsidRPr="006D556F" w14:paraId="64B98945" w14:textId="77777777" w:rsidTr="00BC1BF9">
        <w:trPr>
          <w:trHeight w:val="665"/>
        </w:trPr>
        <w:tc>
          <w:tcPr>
            <w:tcW w:w="567" w:type="dxa"/>
            <w:shd w:val="clear" w:color="auto" w:fill="auto"/>
            <w:vAlign w:val="center"/>
          </w:tcPr>
          <w:p w14:paraId="64582C81" w14:textId="77777777" w:rsidR="00793428" w:rsidRPr="006D556F" w:rsidRDefault="00793428" w:rsidP="00220394">
            <w:pPr>
              <w:jc w:val="center"/>
              <w:rPr>
                <w:sz w:val="24"/>
                <w:szCs w:val="24"/>
              </w:rPr>
            </w:pPr>
            <w:r w:rsidRPr="006D556F">
              <w:rPr>
                <w:sz w:val="24"/>
                <w:szCs w:val="24"/>
              </w:rPr>
              <w:t>11</w:t>
            </w:r>
          </w:p>
        </w:tc>
        <w:tc>
          <w:tcPr>
            <w:tcW w:w="2411" w:type="dxa"/>
            <w:shd w:val="clear" w:color="auto" w:fill="auto"/>
            <w:vAlign w:val="center"/>
          </w:tcPr>
          <w:p w14:paraId="25B043A8"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Văn Huệ </w:t>
            </w:r>
          </w:p>
        </w:tc>
        <w:tc>
          <w:tcPr>
            <w:tcW w:w="1134" w:type="dxa"/>
            <w:shd w:val="clear" w:color="auto" w:fill="auto"/>
            <w:vAlign w:val="center"/>
          </w:tcPr>
          <w:p w14:paraId="762041FE" w14:textId="77777777" w:rsidR="00793428" w:rsidRPr="006D556F" w:rsidRDefault="00793428" w:rsidP="00220394">
            <w:pPr>
              <w:ind w:left="-92" w:right="-114" w:firstLine="122"/>
              <w:jc w:val="center"/>
              <w:rPr>
                <w:sz w:val="24"/>
                <w:szCs w:val="24"/>
              </w:rPr>
            </w:pPr>
          </w:p>
        </w:tc>
        <w:tc>
          <w:tcPr>
            <w:tcW w:w="2268" w:type="dxa"/>
            <w:shd w:val="clear" w:color="auto" w:fill="auto"/>
            <w:vAlign w:val="center"/>
          </w:tcPr>
          <w:p w14:paraId="4E90B5CB" w14:textId="77777777" w:rsidR="00793428" w:rsidRPr="006D556F" w:rsidRDefault="00793428" w:rsidP="00220394">
            <w:pPr>
              <w:ind w:firstLine="32"/>
              <w:jc w:val="center"/>
              <w:rPr>
                <w:sz w:val="24"/>
                <w:szCs w:val="24"/>
              </w:rPr>
            </w:pPr>
            <w:r w:rsidRPr="006D556F">
              <w:rPr>
                <w:sz w:val="24"/>
                <w:szCs w:val="24"/>
              </w:rPr>
              <w:t>Thượng tá</w:t>
            </w:r>
          </w:p>
        </w:tc>
        <w:tc>
          <w:tcPr>
            <w:tcW w:w="2977" w:type="dxa"/>
            <w:shd w:val="clear" w:color="auto" w:fill="auto"/>
            <w:vAlign w:val="center"/>
          </w:tcPr>
          <w:p w14:paraId="0AB1ACF0" w14:textId="77777777" w:rsidR="00BC1BF9" w:rsidRPr="006D556F" w:rsidRDefault="00793428" w:rsidP="00220394">
            <w:pPr>
              <w:ind w:firstLine="61"/>
              <w:jc w:val="center"/>
              <w:rPr>
                <w:sz w:val="24"/>
                <w:szCs w:val="24"/>
              </w:rPr>
            </w:pPr>
            <w:r w:rsidRPr="006D556F">
              <w:rPr>
                <w:sz w:val="24"/>
                <w:szCs w:val="24"/>
              </w:rPr>
              <w:t xml:space="preserve">An Bình, Biên Hòa, </w:t>
            </w:r>
          </w:p>
          <w:p w14:paraId="209B04CA" w14:textId="6D77096E" w:rsidR="00793428" w:rsidRPr="006D556F" w:rsidRDefault="00793428" w:rsidP="00220394">
            <w:pPr>
              <w:ind w:firstLine="61"/>
              <w:jc w:val="center"/>
              <w:rPr>
                <w:sz w:val="24"/>
                <w:szCs w:val="24"/>
              </w:rPr>
            </w:pPr>
            <w:r w:rsidRPr="006D556F">
              <w:rPr>
                <w:sz w:val="24"/>
                <w:szCs w:val="24"/>
              </w:rPr>
              <w:t>Đồng Nai</w:t>
            </w:r>
          </w:p>
        </w:tc>
        <w:tc>
          <w:tcPr>
            <w:tcW w:w="1372" w:type="dxa"/>
            <w:shd w:val="clear" w:color="auto" w:fill="auto"/>
            <w:vAlign w:val="center"/>
          </w:tcPr>
          <w:p w14:paraId="76137D44" w14:textId="77777777" w:rsidR="00793428" w:rsidRPr="006D556F" w:rsidRDefault="00793428" w:rsidP="00220394">
            <w:pPr>
              <w:ind w:left="-104" w:right="-135" w:firstLine="104"/>
              <w:jc w:val="center"/>
              <w:rPr>
                <w:sz w:val="24"/>
                <w:szCs w:val="24"/>
              </w:rPr>
            </w:pPr>
            <w:r w:rsidRPr="006D556F">
              <w:rPr>
                <w:sz w:val="24"/>
                <w:szCs w:val="24"/>
              </w:rPr>
              <w:t>11/1978</w:t>
            </w:r>
          </w:p>
        </w:tc>
      </w:tr>
      <w:tr w:rsidR="00793428" w:rsidRPr="006D556F" w14:paraId="24C8B523" w14:textId="77777777" w:rsidTr="00BC1BF9">
        <w:trPr>
          <w:trHeight w:val="655"/>
        </w:trPr>
        <w:tc>
          <w:tcPr>
            <w:tcW w:w="567" w:type="dxa"/>
            <w:shd w:val="clear" w:color="auto" w:fill="auto"/>
            <w:vAlign w:val="center"/>
          </w:tcPr>
          <w:p w14:paraId="3CD407BD" w14:textId="77777777" w:rsidR="00793428" w:rsidRPr="006D556F" w:rsidRDefault="00793428" w:rsidP="00220394">
            <w:pPr>
              <w:jc w:val="center"/>
              <w:rPr>
                <w:sz w:val="24"/>
                <w:szCs w:val="24"/>
              </w:rPr>
            </w:pPr>
            <w:r w:rsidRPr="006D556F">
              <w:rPr>
                <w:sz w:val="24"/>
                <w:szCs w:val="24"/>
              </w:rPr>
              <w:t>12</w:t>
            </w:r>
          </w:p>
        </w:tc>
        <w:tc>
          <w:tcPr>
            <w:tcW w:w="2411" w:type="dxa"/>
            <w:shd w:val="clear" w:color="auto" w:fill="auto"/>
            <w:vAlign w:val="center"/>
          </w:tcPr>
          <w:p w14:paraId="2D39B82D" w14:textId="77777777" w:rsidR="00793428" w:rsidRPr="006D556F" w:rsidRDefault="00793428" w:rsidP="00220394">
            <w:pPr>
              <w:ind w:firstLine="35"/>
              <w:rPr>
                <w:sz w:val="24"/>
                <w:szCs w:val="24"/>
              </w:rPr>
            </w:pPr>
            <w:r w:rsidRPr="006D556F">
              <w:rPr>
                <w:sz w:val="24"/>
                <w:szCs w:val="24"/>
              </w:rPr>
              <w:t>Trần Văn Trung</w:t>
            </w:r>
          </w:p>
        </w:tc>
        <w:tc>
          <w:tcPr>
            <w:tcW w:w="1134" w:type="dxa"/>
            <w:shd w:val="clear" w:color="auto" w:fill="auto"/>
            <w:vAlign w:val="center"/>
          </w:tcPr>
          <w:p w14:paraId="1A5B5A03" w14:textId="77777777" w:rsidR="00793428" w:rsidRPr="006D556F" w:rsidRDefault="00793428" w:rsidP="00220394">
            <w:pPr>
              <w:ind w:left="-92" w:right="-114" w:firstLine="122"/>
              <w:jc w:val="center"/>
              <w:rPr>
                <w:sz w:val="24"/>
                <w:szCs w:val="24"/>
              </w:rPr>
            </w:pPr>
            <w:r w:rsidRPr="006D556F">
              <w:rPr>
                <w:sz w:val="24"/>
                <w:szCs w:val="24"/>
              </w:rPr>
              <w:t>1927</w:t>
            </w:r>
          </w:p>
        </w:tc>
        <w:tc>
          <w:tcPr>
            <w:tcW w:w="2268" w:type="dxa"/>
            <w:shd w:val="clear" w:color="auto" w:fill="auto"/>
            <w:vAlign w:val="center"/>
          </w:tcPr>
          <w:p w14:paraId="15AF3A4B" w14:textId="77777777" w:rsidR="0020377B" w:rsidRPr="006D556F" w:rsidRDefault="0020377B" w:rsidP="00220394">
            <w:pPr>
              <w:ind w:firstLine="32"/>
              <w:jc w:val="center"/>
              <w:rPr>
                <w:sz w:val="24"/>
                <w:szCs w:val="24"/>
              </w:rPr>
            </w:pPr>
            <w:r w:rsidRPr="006D556F">
              <w:rPr>
                <w:sz w:val="24"/>
                <w:szCs w:val="24"/>
              </w:rPr>
              <w:t>Trung tá</w:t>
            </w:r>
          </w:p>
          <w:p w14:paraId="2BD8A2ED" w14:textId="72CEC731" w:rsidR="00793428" w:rsidRPr="006D556F" w:rsidRDefault="0020377B" w:rsidP="00220394">
            <w:pPr>
              <w:ind w:firstLine="32"/>
              <w:jc w:val="center"/>
              <w:rPr>
                <w:w w:val="90"/>
                <w:sz w:val="24"/>
                <w:szCs w:val="24"/>
              </w:rPr>
            </w:pPr>
            <w:r w:rsidRPr="006D556F">
              <w:rPr>
                <w:sz w:val="24"/>
                <w:szCs w:val="24"/>
              </w:rPr>
              <w:t xml:space="preserve">Cán bộ tình báo </w:t>
            </w:r>
          </w:p>
        </w:tc>
        <w:tc>
          <w:tcPr>
            <w:tcW w:w="2977" w:type="dxa"/>
            <w:shd w:val="clear" w:color="auto" w:fill="auto"/>
            <w:vAlign w:val="center"/>
          </w:tcPr>
          <w:p w14:paraId="30EF3085" w14:textId="77777777" w:rsidR="00793428" w:rsidRPr="006D556F" w:rsidRDefault="00793428" w:rsidP="00220394">
            <w:pPr>
              <w:ind w:firstLine="61"/>
              <w:jc w:val="center"/>
              <w:rPr>
                <w:sz w:val="24"/>
                <w:szCs w:val="24"/>
              </w:rPr>
            </w:pPr>
            <w:r w:rsidRPr="006D556F">
              <w:rPr>
                <w:sz w:val="24"/>
                <w:szCs w:val="24"/>
              </w:rPr>
              <w:t>Biên Hòa, Đồng Nai</w:t>
            </w:r>
          </w:p>
        </w:tc>
        <w:tc>
          <w:tcPr>
            <w:tcW w:w="1372" w:type="dxa"/>
            <w:shd w:val="clear" w:color="auto" w:fill="auto"/>
            <w:vAlign w:val="center"/>
          </w:tcPr>
          <w:p w14:paraId="632530A9" w14:textId="77777777" w:rsidR="00793428" w:rsidRPr="006D556F" w:rsidRDefault="00793428" w:rsidP="00220394">
            <w:pPr>
              <w:ind w:left="-104" w:right="-135" w:firstLine="104"/>
              <w:jc w:val="center"/>
              <w:rPr>
                <w:sz w:val="24"/>
                <w:szCs w:val="24"/>
              </w:rPr>
            </w:pPr>
            <w:r w:rsidRPr="006D556F">
              <w:rPr>
                <w:sz w:val="24"/>
                <w:szCs w:val="24"/>
              </w:rPr>
              <w:t>15/01/1976</w:t>
            </w:r>
          </w:p>
        </w:tc>
      </w:tr>
      <w:tr w:rsidR="00793428" w:rsidRPr="006D556F" w14:paraId="097311CD" w14:textId="77777777" w:rsidTr="00BC1BF9">
        <w:trPr>
          <w:trHeight w:val="665"/>
        </w:trPr>
        <w:tc>
          <w:tcPr>
            <w:tcW w:w="567" w:type="dxa"/>
            <w:shd w:val="clear" w:color="auto" w:fill="auto"/>
            <w:vAlign w:val="center"/>
          </w:tcPr>
          <w:p w14:paraId="42D9CF37" w14:textId="77777777" w:rsidR="00793428" w:rsidRPr="006D556F" w:rsidRDefault="00793428" w:rsidP="00220394">
            <w:pPr>
              <w:jc w:val="center"/>
              <w:rPr>
                <w:sz w:val="24"/>
                <w:szCs w:val="24"/>
              </w:rPr>
            </w:pPr>
            <w:r w:rsidRPr="006D556F">
              <w:rPr>
                <w:sz w:val="24"/>
                <w:szCs w:val="24"/>
              </w:rPr>
              <w:t>13</w:t>
            </w:r>
          </w:p>
        </w:tc>
        <w:tc>
          <w:tcPr>
            <w:tcW w:w="2411" w:type="dxa"/>
            <w:shd w:val="clear" w:color="auto" w:fill="auto"/>
            <w:vAlign w:val="center"/>
          </w:tcPr>
          <w:p w14:paraId="38EF401B" w14:textId="77777777" w:rsidR="00793428" w:rsidRPr="006D556F" w:rsidRDefault="00793428" w:rsidP="00220394">
            <w:pPr>
              <w:ind w:firstLine="35"/>
              <w:rPr>
                <w:sz w:val="24"/>
                <w:szCs w:val="24"/>
              </w:rPr>
            </w:pPr>
            <w:r w:rsidRPr="006D556F">
              <w:rPr>
                <w:rFonts w:eastAsia="Calibri"/>
                <w:sz w:val="24"/>
                <w:szCs w:val="24"/>
              </w:rPr>
              <w:t>Trần Đối</w:t>
            </w:r>
          </w:p>
        </w:tc>
        <w:tc>
          <w:tcPr>
            <w:tcW w:w="1134" w:type="dxa"/>
            <w:shd w:val="clear" w:color="auto" w:fill="auto"/>
            <w:vAlign w:val="center"/>
          </w:tcPr>
          <w:p w14:paraId="4D7B1E74" w14:textId="77777777" w:rsidR="00793428" w:rsidRPr="006D556F" w:rsidRDefault="00793428" w:rsidP="00220394">
            <w:pPr>
              <w:ind w:left="-92" w:right="-114" w:firstLine="122"/>
              <w:jc w:val="center"/>
              <w:rPr>
                <w:sz w:val="24"/>
                <w:szCs w:val="24"/>
              </w:rPr>
            </w:pPr>
            <w:r w:rsidRPr="006D556F">
              <w:rPr>
                <w:sz w:val="24"/>
                <w:szCs w:val="24"/>
              </w:rPr>
              <w:t>1933</w:t>
            </w:r>
          </w:p>
        </w:tc>
        <w:tc>
          <w:tcPr>
            <w:tcW w:w="2268" w:type="dxa"/>
            <w:shd w:val="clear" w:color="auto" w:fill="auto"/>
            <w:vAlign w:val="center"/>
          </w:tcPr>
          <w:p w14:paraId="074C2F65" w14:textId="3C280E82" w:rsidR="00793428" w:rsidRPr="006D556F" w:rsidRDefault="0020377B" w:rsidP="00220394">
            <w:pPr>
              <w:ind w:firstLine="32"/>
              <w:jc w:val="center"/>
              <w:rPr>
                <w:w w:val="90"/>
                <w:sz w:val="24"/>
                <w:szCs w:val="24"/>
              </w:rPr>
            </w:pPr>
            <w:r w:rsidRPr="006D556F">
              <w:rPr>
                <w:sz w:val="24"/>
                <w:szCs w:val="24"/>
              </w:rPr>
              <w:t>Thiếu tướng</w:t>
            </w:r>
          </w:p>
        </w:tc>
        <w:tc>
          <w:tcPr>
            <w:tcW w:w="2977" w:type="dxa"/>
            <w:shd w:val="clear" w:color="auto" w:fill="auto"/>
            <w:vAlign w:val="center"/>
          </w:tcPr>
          <w:p w14:paraId="07E7FB94" w14:textId="77777777" w:rsidR="005A1B55" w:rsidRPr="006D556F" w:rsidRDefault="00793428" w:rsidP="00220394">
            <w:pPr>
              <w:ind w:firstLine="61"/>
              <w:jc w:val="center"/>
              <w:rPr>
                <w:sz w:val="24"/>
                <w:szCs w:val="24"/>
              </w:rPr>
            </w:pPr>
            <w:r w:rsidRPr="006D556F">
              <w:rPr>
                <w:sz w:val="24"/>
                <w:szCs w:val="24"/>
              </w:rPr>
              <w:t xml:space="preserve">Long </w:t>
            </w:r>
            <w:proofErr w:type="spellStart"/>
            <w:r w:rsidRPr="006D556F">
              <w:rPr>
                <w:sz w:val="24"/>
                <w:szCs w:val="24"/>
              </w:rPr>
              <w:t>Khánh</w:t>
            </w:r>
            <w:proofErr w:type="spellEnd"/>
            <w:r w:rsidRPr="006D556F">
              <w:rPr>
                <w:sz w:val="24"/>
                <w:szCs w:val="24"/>
              </w:rPr>
              <w:t xml:space="preserve">, </w:t>
            </w:r>
          </w:p>
          <w:p w14:paraId="10C2F4B6" w14:textId="1A09E020" w:rsidR="00793428" w:rsidRPr="006D556F" w:rsidRDefault="00793428" w:rsidP="00220394">
            <w:pPr>
              <w:ind w:firstLine="61"/>
              <w:jc w:val="center"/>
              <w:rPr>
                <w:sz w:val="24"/>
                <w:szCs w:val="24"/>
              </w:rPr>
            </w:pPr>
            <w:proofErr w:type="spellStart"/>
            <w:r w:rsidRPr="006D556F">
              <w:rPr>
                <w:sz w:val="24"/>
                <w:szCs w:val="24"/>
              </w:rPr>
              <w:t>Đồng</w:t>
            </w:r>
            <w:proofErr w:type="spellEnd"/>
            <w:r w:rsidRPr="006D556F">
              <w:rPr>
                <w:sz w:val="24"/>
                <w:szCs w:val="24"/>
              </w:rPr>
              <w:t xml:space="preserve"> Nai</w:t>
            </w:r>
          </w:p>
        </w:tc>
        <w:tc>
          <w:tcPr>
            <w:tcW w:w="1372" w:type="dxa"/>
            <w:shd w:val="clear" w:color="auto" w:fill="auto"/>
            <w:vAlign w:val="center"/>
          </w:tcPr>
          <w:p w14:paraId="22329461"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105421EE" w14:textId="77777777" w:rsidTr="00BC1BF9">
        <w:trPr>
          <w:trHeight w:val="655"/>
        </w:trPr>
        <w:tc>
          <w:tcPr>
            <w:tcW w:w="567" w:type="dxa"/>
            <w:shd w:val="clear" w:color="auto" w:fill="auto"/>
            <w:vAlign w:val="center"/>
          </w:tcPr>
          <w:p w14:paraId="1E7EA0AB" w14:textId="77777777" w:rsidR="00793428" w:rsidRPr="006D556F" w:rsidRDefault="00793428" w:rsidP="00220394">
            <w:pPr>
              <w:jc w:val="center"/>
              <w:rPr>
                <w:sz w:val="24"/>
                <w:szCs w:val="24"/>
              </w:rPr>
            </w:pPr>
            <w:r w:rsidRPr="006D556F">
              <w:rPr>
                <w:sz w:val="24"/>
                <w:szCs w:val="24"/>
              </w:rPr>
              <w:t>14</w:t>
            </w:r>
          </w:p>
        </w:tc>
        <w:tc>
          <w:tcPr>
            <w:tcW w:w="2411" w:type="dxa"/>
            <w:shd w:val="clear" w:color="auto" w:fill="auto"/>
            <w:vAlign w:val="center"/>
          </w:tcPr>
          <w:p w14:paraId="7AE686A0" w14:textId="77777777" w:rsidR="00793428" w:rsidRPr="006D556F" w:rsidRDefault="00793428" w:rsidP="00220394">
            <w:pPr>
              <w:ind w:firstLine="35"/>
              <w:rPr>
                <w:sz w:val="24"/>
                <w:szCs w:val="24"/>
              </w:rPr>
            </w:pPr>
            <w:r w:rsidRPr="006D556F">
              <w:rPr>
                <w:sz w:val="24"/>
                <w:szCs w:val="24"/>
              </w:rPr>
              <w:t>Huỳnh Tấn Minh</w:t>
            </w:r>
          </w:p>
        </w:tc>
        <w:tc>
          <w:tcPr>
            <w:tcW w:w="1134" w:type="dxa"/>
            <w:shd w:val="clear" w:color="auto" w:fill="auto"/>
            <w:vAlign w:val="center"/>
          </w:tcPr>
          <w:p w14:paraId="78C7A567" w14:textId="77777777" w:rsidR="00793428" w:rsidRPr="006D556F" w:rsidRDefault="00793428" w:rsidP="00220394">
            <w:pPr>
              <w:ind w:left="-92" w:right="-114" w:firstLine="122"/>
              <w:jc w:val="center"/>
              <w:rPr>
                <w:sz w:val="24"/>
                <w:szCs w:val="24"/>
              </w:rPr>
            </w:pPr>
            <w:r w:rsidRPr="006D556F">
              <w:rPr>
                <w:sz w:val="24"/>
                <w:szCs w:val="24"/>
              </w:rPr>
              <w:t>1940</w:t>
            </w:r>
          </w:p>
        </w:tc>
        <w:tc>
          <w:tcPr>
            <w:tcW w:w="2268" w:type="dxa"/>
            <w:shd w:val="clear" w:color="auto" w:fill="auto"/>
            <w:vAlign w:val="center"/>
          </w:tcPr>
          <w:p w14:paraId="1E21553C" w14:textId="2622E83D" w:rsidR="00793428" w:rsidRPr="006D556F" w:rsidRDefault="00793428" w:rsidP="00220394">
            <w:pPr>
              <w:ind w:firstLine="32"/>
              <w:jc w:val="center"/>
              <w:rPr>
                <w:sz w:val="24"/>
                <w:szCs w:val="24"/>
              </w:rPr>
            </w:pPr>
            <w:r w:rsidRPr="006D556F">
              <w:rPr>
                <w:sz w:val="24"/>
                <w:szCs w:val="24"/>
              </w:rPr>
              <w:t xml:space="preserve">Đại tá, Trưởng CA </w:t>
            </w:r>
            <w:r w:rsidR="0020377B" w:rsidRPr="006D556F">
              <w:rPr>
                <w:sz w:val="24"/>
                <w:szCs w:val="24"/>
              </w:rPr>
              <w:t xml:space="preserve">thành phố </w:t>
            </w:r>
            <w:r w:rsidRPr="006D556F">
              <w:rPr>
                <w:sz w:val="24"/>
                <w:szCs w:val="24"/>
              </w:rPr>
              <w:t>Biên Hòa</w:t>
            </w:r>
          </w:p>
        </w:tc>
        <w:tc>
          <w:tcPr>
            <w:tcW w:w="2977" w:type="dxa"/>
            <w:shd w:val="clear" w:color="auto" w:fill="auto"/>
            <w:vAlign w:val="center"/>
          </w:tcPr>
          <w:p w14:paraId="7FCF992A" w14:textId="77777777" w:rsidR="00793428" w:rsidRPr="006D556F" w:rsidRDefault="00793428" w:rsidP="00220394">
            <w:pPr>
              <w:ind w:firstLine="61"/>
              <w:jc w:val="center"/>
              <w:rPr>
                <w:sz w:val="24"/>
                <w:szCs w:val="24"/>
              </w:rPr>
            </w:pPr>
            <w:r w:rsidRPr="006D556F">
              <w:rPr>
                <w:sz w:val="24"/>
                <w:szCs w:val="24"/>
              </w:rPr>
              <w:t>Biên Hòa, Đồng Nai</w:t>
            </w:r>
          </w:p>
        </w:tc>
        <w:tc>
          <w:tcPr>
            <w:tcW w:w="1372" w:type="dxa"/>
            <w:shd w:val="clear" w:color="auto" w:fill="auto"/>
            <w:vAlign w:val="center"/>
          </w:tcPr>
          <w:p w14:paraId="5A33CD34" w14:textId="77777777" w:rsidR="00793428" w:rsidRPr="006D556F" w:rsidRDefault="00793428" w:rsidP="00220394">
            <w:pPr>
              <w:ind w:left="-104" w:right="-135" w:firstLine="104"/>
              <w:jc w:val="center"/>
              <w:rPr>
                <w:sz w:val="24"/>
                <w:szCs w:val="24"/>
              </w:rPr>
            </w:pPr>
            <w:r w:rsidRPr="006D556F">
              <w:rPr>
                <w:sz w:val="24"/>
                <w:szCs w:val="24"/>
              </w:rPr>
              <w:t>01/1996</w:t>
            </w:r>
          </w:p>
        </w:tc>
      </w:tr>
      <w:tr w:rsidR="00793428" w:rsidRPr="006D556F" w14:paraId="7B5C83B4" w14:textId="77777777" w:rsidTr="00BC1BF9">
        <w:trPr>
          <w:trHeight w:val="993"/>
        </w:trPr>
        <w:tc>
          <w:tcPr>
            <w:tcW w:w="567" w:type="dxa"/>
            <w:shd w:val="clear" w:color="auto" w:fill="auto"/>
            <w:vAlign w:val="center"/>
          </w:tcPr>
          <w:p w14:paraId="06A6595E" w14:textId="77777777" w:rsidR="00793428" w:rsidRPr="006D556F" w:rsidRDefault="00793428" w:rsidP="00220394">
            <w:pPr>
              <w:jc w:val="center"/>
              <w:rPr>
                <w:sz w:val="24"/>
                <w:szCs w:val="24"/>
              </w:rPr>
            </w:pPr>
            <w:r w:rsidRPr="006D556F">
              <w:rPr>
                <w:sz w:val="24"/>
                <w:szCs w:val="24"/>
              </w:rPr>
              <w:t>15</w:t>
            </w:r>
          </w:p>
        </w:tc>
        <w:tc>
          <w:tcPr>
            <w:tcW w:w="2411" w:type="dxa"/>
            <w:shd w:val="clear" w:color="auto" w:fill="auto"/>
            <w:vAlign w:val="center"/>
          </w:tcPr>
          <w:p w14:paraId="36BF1D93" w14:textId="77777777" w:rsidR="00793428" w:rsidRPr="006D556F" w:rsidRDefault="00793428" w:rsidP="00220394">
            <w:pPr>
              <w:ind w:firstLine="35"/>
              <w:rPr>
                <w:sz w:val="24"/>
                <w:szCs w:val="24"/>
              </w:rPr>
            </w:pPr>
            <w:r w:rsidRPr="006D556F">
              <w:rPr>
                <w:sz w:val="24"/>
                <w:szCs w:val="24"/>
              </w:rPr>
              <w:t>Lê Duy Chín</w:t>
            </w:r>
          </w:p>
        </w:tc>
        <w:tc>
          <w:tcPr>
            <w:tcW w:w="1134" w:type="dxa"/>
            <w:shd w:val="clear" w:color="auto" w:fill="auto"/>
            <w:vAlign w:val="center"/>
          </w:tcPr>
          <w:p w14:paraId="5CDE739B" w14:textId="77777777" w:rsidR="00793428" w:rsidRPr="006D556F" w:rsidRDefault="00793428" w:rsidP="00220394">
            <w:pPr>
              <w:ind w:left="-92" w:right="-114" w:firstLine="122"/>
              <w:jc w:val="center"/>
              <w:rPr>
                <w:sz w:val="24"/>
                <w:szCs w:val="24"/>
              </w:rPr>
            </w:pPr>
            <w:r w:rsidRPr="006D556F">
              <w:rPr>
                <w:sz w:val="24"/>
                <w:szCs w:val="24"/>
              </w:rPr>
              <w:t>1930</w:t>
            </w:r>
          </w:p>
        </w:tc>
        <w:tc>
          <w:tcPr>
            <w:tcW w:w="2268" w:type="dxa"/>
            <w:shd w:val="clear" w:color="auto" w:fill="auto"/>
            <w:vAlign w:val="center"/>
          </w:tcPr>
          <w:p w14:paraId="5D05EE07" w14:textId="77777777" w:rsidR="00793428" w:rsidRPr="006D556F" w:rsidRDefault="00793428" w:rsidP="00220394">
            <w:pPr>
              <w:ind w:firstLine="32"/>
              <w:jc w:val="center"/>
              <w:rPr>
                <w:sz w:val="24"/>
                <w:szCs w:val="24"/>
              </w:rPr>
            </w:pPr>
            <w:r w:rsidRPr="006D556F">
              <w:rPr>
                <w:sz w:val="24"/>
                <w:szCs w:val="24"/>
              </w:rPr>
              <w:t>Đại tá</w:t>
            </w:r>
          </w:p>
        </w:tc>
        <w:tc>
          <w:tcPr>
            <w:tcW w:w="2977" w:type="dxa"/>
            <w:shd w:val="clear" w:color="auto" w:fill="auto"/>
            <w:vAlign w:val="center"/>
          </w:tcPr>
          <w:p w14:paraId="478971E3" w14:textId="77777777" w:rsidR="00793428" w:rsidRPr="006D556F" w:rsidRDefault="00793428" w:rsidP="00220394">
            <w:pPr>
              <w:ind w:firstLine="61"/>
              <w:jc w:val="center"/>
              <w:rPr>
                <w:sz w:val="24"/>
                <w:szCs w:val="24"/>
              </w:rPr>
            </w:pPr>
            <w:r w:rsidRPr="006D556F">
              <w:rPr>
                <w:sz w:val="24"/>
                <w:szCs w:val="24"/>
              </w:rPr>
              <w:t xml:space="preserve">Xuân Thành, </w:t>
            </w:r>
          </w:p>
          <w:p w14:paraId="7EE2E827" w14:textId="77777777" w:rsidR="00793428" w:rsidRPr="006D556F" w:rsidRDefault="00793428" w:rsidP="00220394">
            <w:pPr>
              <w:ind w:firstLine="61"/>
              <w:jc w:val="center"/>
              <w:rPr>
                <w:sz w:val="24"/>
                <w:szCs w:val="24"/>
              </w:rPr>
            </w:pPr>
            <w:r w:rsidRPr="006D556F">
              <w:rPr>
                <w:sz w:val="24"/>
                <w:szCs w:val="24"/>
              </w:rPr>
              <w:t>Nghi Xuân, Hà Tĩnh</w:t>
            </w:r>
          </w:p>
        </w:tc>
        <w:tc>
          <w:tcPr>
            <w:tcW w:w="1372" w:type="dxa"/>
            <w:shd w:val="clear" w:color="auto" w:fill="auto"/>
            <w:vAlign w:val="center"/>
          </w:tcPr>
          <w:p w14:paraId="61F12670"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02389A9D" w14:textId="77777777" w:rsidTr="00BC1BF9">
        <w:trPr>
          <w:trHeight w:val="655"/>
        </w:trPr>
        <w:tc>
          <w:tcPr>
            <w:tcW w:w="567" w:type="dxa"/>
            <w:shd w:val="clear" w:color="auto" w:fill="auto"/>
            <w:vAlign w:val="center"/>
          </w:tcPr>
          <w:p w14:paraId="27359B9C" w14:textId="77777777" w:rsidR="00793428" w:rsidRPr="006D556F" w:rsidRDefault="00793428" w:rsidP="00220394">
            <w:pPr>
              <w:jc w:val="center"/>
              <w:rPr>
                <w:sz w:val="24"/>
                <w:szCs w:val="24"/>
              </w:rPr>
            </w:pPr>
            <w:r w:rsidRPr="006D556F">
              <w:rPr>
                <w:sz w:val="24"/>
                <w:szCs w:val="24"/>
              </w:rPr>
              <w:t>16</w:t>
            </w:r>
          </w:p>
        </w:tc>
        <w:tc>
          <w:tcPr>
            <w:tcW w:w="2411" w:type="dxa"/>
            <w:shd w:val="clear" w:color="auto" w:fill="auto"/>
            <w:vAlign w:val="center"/>
          </w:tcPr>
          <w:p w14:paraId="4E9F7607" w14:textId="77777777" w:rsidR="00793428" w:rsidRPr="006D556F" w:rsidRDefault="00793428" w:rsidP="00220394">
            <w:pPr>
              <w:ind w:right="-124" w:firstLine="35"/>
              <w:rPr>
                <w:spacing w:val="-12"/>
                <w:sz w:val="24"/>
                <w:szCs w:val="24"/>
              </w:rPr>
            </w:pPr>
            <w:r w:rsidRPr="006D556F">
              <w:rPr>
                <w:spacing w:val="-12"/>
                <w:sz w:val="24"/>
                <w:szCs w:val="24"/>
              </w:rPr>
              <w:t xml:space="preserve">  </w:t>
            </w:r>
            <w:proofErr w:type="spellStart"/>
            <w:r w:rsidRPr="006D556F">
              <w:rPr>
                <w:spacing w:val="-12"/>
                <w:sz w:val="24"/>
                <w:szCs w:val="24"/>
              </w:rPr>
              <w:t>Nguyễn</w:t>
            </w:r>
            <w:proofErr w:type="spellEnd"/>
            <w:r w:rsidRPr="006D556F">
              <w:rPr>
                <w:spacing w:val="-12"/>
                <w:sz w:val="24"/>
                <w:szCs w:val="24"/>
              </w:rPr>
              <w:t xml:space="preserve"> Trọng Tâm</w:t>
            </w:r>
          </w:p>
        </w:tc>
        <w:tc>
          <w:tcPr>
            <w:tcW w:w="1134" w:type="dxa"/>
            <w:shd w:val="clear" w:color="auto" w:fill="auto"/>
            <w:vAlign w:val="center"/>
          </w:tcPr>
          <w:p w14:paraId="567FD9E3" w14:textId="77777777" w:rsidR="00793428" w:rsidRPr="006D556F" w:rsidRDefault="00793428" w:rsidP="00220394">
            <w:pPr>
              <w:ind w:left="-92" w:right="-114" w:firstLine="122"/>
              <w:jc w:val="center"/>
              <w:rPr>
                <w:sz w:val="24"/>
                <w:szCs w:val="24"/>
              </w:rPr>
            </w:pPr>
            <w:r w:rsidRPr="006D556F">
              <w:rPr>
                <w:sz w:val="24"/>
                <w:szCs w:val="24"/>
              </w:rPr>
              <w:t>1927</w:t>
            </w:r>
          </w:p>
        </w:tc>
        <w:tc>
          <w:tcPr>
            <w:tcW w:w="2268" w:type="dxa"/>
            <w:shd w:val="clear" w:color="auto" w:fill="auto"/>
            <w:vAlign w:val="center"/>
          </w:tcPr>
          <w:p w14:paraId="01D6B029" w14:textId="77777777" w:rsidR="00793428" w:rsidRPr="006D556F" w:rsidRDefault="00793428" w:rsidP="00220394">
            <w:pPr>
              <w:ind w:firstLine="32"/>
              <w:jc w:val="center"/>
              <w:rPr>
                <w:sz w:val="24"/>
                <w:szCs w:val="24"/>
              </w:rPr>
            </w:pPr>
            <w:r w:rsidRPr="006D556F">
              <w:rPr>
                <w:sz w:val="24"/>
                <w:szCs w:val="24"/>
              </w:rPr>
              <w:t>Trung tá</w:t>
            </w:r>
          </w:p>
        </w:tc>
        <w:tc>
          <w:tcPr>
            <w:tcW w:w="2977" w:type="dxa"/>
            <w:shd w:val="clear" w:color="auto" w:fill="auto"/>
            <w:vAlign w:val="center"/>
          </w:tcPr>
          <w:p w14:paraId="19166A3F" w14:textId="77777777" w:rsidR="00BC1BF9" w:rsidRPr="006D556F" w:rsidRDefault="00793428" w:rsidP="00220394">
            <w:pPr>
              <w:ind w:firstLine="61"/>
              <w:jc w:val="center"/>
              <w:rPr>
                <w:sz w:val="24"/>
                <w:szCs w:val="24"/>
              </w:rPr>
            </w:pPr>
            <w:r w:rsidRPr="006D556F">
              <w:rPr>
                <w:sz w:val="24"/>
                <w:szCs w:val="24"/>
              </w:rPr>
              <w:t xml:space="preserve">Yên Quang, Ý Yên, </w:t>
            </w:r>
          </w:p>
          <w:p w14:paraId="2430CE71" w14:textId="5D441CEC" w:rsidR="00793428" w:rsidRPr="006D556F" w:rsidRDefault="00793428" w:rsidP="00220394">
            <w:pPr>
              <w:ind w:firstLine="61"/>
              <w:jc w:val="center"/>
              <w:rPr>
                <w:sz w:val="24"/>
                <w:szCs w:val="24"/>
              </w:rPr>
            </w:pPr>
            <w:r w:rsidRPr="006D556F">
              <w:rPr>
                <w:sz w:val="24"/>
                <w:szCs w:val="24"/>
              </w:rPr>
              <w:t>Nam Định</w:t>
            </w:r>
          </w:p>
        </w:tc>
        <w:tc>
          <w:tcPr>
            <w:tcW w:w="1372" w:type="dxa"/>
            <w:shd w:val="clear" w:color="auto" w:fill="auto"/>
            <w:vAlign w:val="center"/>
          </w:tcPr>
          <w:p w14:paraId="7F6C8BB5" w14:textId="77777777" w:rsidR="00793428" w:rsidRPr="006D556F" w:rsidRDefault="00793428" w:rsidP="00220394">
            <w:pPr>
              <w:ind w:left="-104" w:right="-135" w:firstLine="104"/>
              <w:jc w:val="center"/>
              <w:rPr>
                <w:sz w:val="24"/>
                <w:szCs w:val="24"/>
              </w:rPr>
            </w:pPr>
            <w:r w:rsidRPr="006D556F">
              <w:rPr>
                <w:sz w:val="24"/>
                <w:szCs w:val="24"/>
              </w:rPr>
              <w:t>30/8/1985</w:t>
            </w:r>
          </w:p>
        </w:tc>
      </w:tr>
      <w:tr w:rsidR="00793428" w:rsidRPr="006D556F" w14:paraId="258CAB67" w14:textId="77777777" w:rsidTr="00BC1BF9">
        <w:trPr>
          <w:trHeight w:val="655"/>
        </w:trPr>
        <w:tc>
          <w:tcPr>
            <w:tcW w:w="567" w:type="dxa"/>
            <w:shd w:val="clear" w:color="auto" w:fill="auto"/>
            <w:vAlign w:val="center"/>
          </w:tcPr>
          <w:p w14:paraId="50903640" w14:textId="77777777" w:rsidR="00793428" w:rsidRPr="006D556F" w:rsidRDefault="00793428" w:rsidP="00220394">
            <w:pPr>
              <w:jc w:val="center"/>
              <w:rPr>
                <w:sz w:val="24"/>
                <w:szCs w:val="24"/>
              </w:rPr>
            </w:pPr>
            <w:r w:rsidRPr="006D556F">
              <w:rPr>
                <w:sz w:val="24"/>
                <w:szCs w:val="24"/>
              </w:rPr>
              <w:t>17</w:t>
            </w:r>
          </w:p>
        </w:tc>
        <w:tc>
          <w:tcPr>
            <w:tcW w:w="2411" w:type="dxa"/>
            <w:shd w:val="clear" w:color="auto" w:fill="auto"/>
            <w:vAlign w:val="center"/>
          </w:tcPr>
          <w:p w14:paraId="477E1E74" w14:textId="77777777" w:rsidR="00793428" w:rsidRPr="006D556F" w:rsidRDefault="00793428" w:rsidP="00220394">
            <w:pPr>
              <w:ind w:firstLine="35"/>
              <w:rPr>
                <w:sz w:val="24"/>
                <w:szCs w:val="24"/>
              </w:rPr>
            </w:pPr>
            <w:r w:rsidRPr="006D556F">
              <w:rPr>
                <w:sz w:val="24"/>
                <w:szCs w:val="24"/>
              </w:rPr>
              <w:t>Phạm Văn Cán</w:t>
            </w:r>
          </w:p>
        </w:tc>
        <w:tc>
          <w:tcPr>
            <w:tcW w:w="1134" w:type="dxa"/>
            <w:shd w:val="clear" w:color="auto" w:fill="auto"/>
            <w:vAlign w:val="center"/>
          </w:tcPr>
          <w:p w14:paraId="4C631385" w14:textId="77777777" w:rsidR="00793428" w:rsidRPr="006D556F" w:rsidRDefault="00793428" w:rsidP="00220394">
            <w:pPr>
              <w:ind w:left="-92" w:right="-114" w:firstLine="122"/>
              <w:jc w:val="center"/>
              <w:rPr>
                <w:sz w:val="24"/>
                <w:szCs w:val="24"/>
              </w:rPr>
            </w:pPr>
            <w:r w:rsidRPr="006D556F">
              <w:rPr>
                <w:sz w:val="24"/>
                <w:szCs w:val="24"/>
              </w:rPr>
              <w:t>1952</w:t>
            </w:r>
          </w:p>
        </w:tc>
        <w:tc>
          <w:tcPr>
            <w:tcW w:w="2268" w:type="dxa"/>
            <w:shd w:val="clear" w:color="auto" w:fill="auto"/>
            <w:vAlign w:val="center"/>
          </w:tcPr>
          <w:p w14:paraId="0FF0A4D2" w14:textId="77777777" w:rsidR="00793428" w:rsidRPr="006D556F" w:rsidRDefault="00793428" w:rsidP="00220394">
            <w:pPr>
              <w:ind w:firstLine="32"/>
              <w:jc w:val="center"/>
              <w:rPr>
                <w:sz w:val="24"/>
                <w:szCs w:val="24"/>
              </w:rPr>
            </w:pPr>
            <w:r w:rsidRPr="006D556F">
              <w:rPr>
                <w:sz w:val="24"/>
                <w:szCs w:val="24"/>
              </w:rPr>
              <w:t>Trung tá</w:t>
            </w:r>
          </w:p>
        </w:tc>
        <w:tc>
          <w:tcPr>
            <w:tcW w:w="2977" w:type="dxa"/>
            <w:shd w:val="clear" w:color="auto" w:fill="auto"/>
            <w:vAlign w:val="center"/>
          </w:tcPr>
          <w:p w14:paraId="1DEFB50D" w14:textId="77777777" w:rsidR="00793428" w:rsidRPr="006D556F" w:rsidRDefault="00793428" w:rsidP="00220394">
            <w:pPr>
              <w:ind w:firstLine="61"/>
              <w:jc w:val="center"/>
              <w:rPr>
                <w:sz w:val="24"/>
                <w:szCs w:val="24"/>
              </w:rPr>
            </w:pPr>
            <w:r w:rsidRPr="006D556F">
              <w:rPr>
                <w:sz w:val="24"/>
                <w:szCs w:val="24"/>
              </w:rPr>
              <w:t>Biên Hòa, Đồng Nai</w:t>
            </w:r>
          </w:p>
        </w:tc>
        <w:tc>
          <w:tcPr>
            <w:tcW w:w="1372" w:type="dxa"/>
            <w:shd w:val="clear" w:color="auto" w:fill="auto"/>
            <w:vAlign w:val="center"/>
          </w:tcPr>
          <w:p w14:paraId="1001865F" w14:textId="77777777" w:rsidR="00793428" w:rsidRPr="006D556F" w:rsidRDefault="00793428" w:rsidP="00220394">
            <w:pPr>
              <w:ind w:left="-104" w:right="-135" w:firstLine="104"/>
              <w:jc w:val="center"/>
              <w:rPr>
                <w:sz w:val="24"/>
                <w:szCs w:val="24"/>
              </w:rPr>
            </w:pPr>
            <w:r w:rsidRPr="006D556F">
              <w:rPr>
                <w:sz w:val="24"/>
                <w:szCs w:val="24"/>
              </w:rPr>
              <w:t>15/01/1976</w:t>
            </w:r>
          </w:p>
        </w:tc>
      </w:tr>
      <w:tr w:rsidR="00793428" w:rsidRPr="006D556F" w14:paraId="52B2FF44" w14:textId="77777777" w:rsidTr="00BC1BF9">
        <w:trPr>
          <w:trHeight w:val="665"/>
        </w:trPr>
        <w:tc>
          <w:tcPr>
            <w:tcW w:w="567" w:type="dxa"/>
            <w:shd w:val="clear" w:color="auto" w:fill="auto"/>
            <w:vAlign w:val="center"/>
          </w:tcPr>
          <w:p w14:paraId="20984D6F" w14:textId="77777777" w:rsidR="00793428" w:rsidRPr="006D556F" w:rsidRDefault="00793428" w:rsidP="00220394">
            <w:pPr>
              <w:jc w:val="center"/>
              <w:rPr>
                <w:sz w:val="24"/>
                <w:szCs w:val="24"/>
              </w:rPr>
            </w:pPr>
            <w:r w:rsidRPr="006D556F">
              <w:rPr>
                <w:sz w:val="24"/>
                <w:szCs w:val="24"/>
              </w:rPr>
              <w:lastRenderedPageBreak/>
              <w:t>18</w:t>
            </w:r>
          </w:p>
        </w:tc>
        <w:tc>
          <w:tcPr>
            <w:tcW w:w="2411" w:type="dxa"/>
            <w:shd w:val="clear" w:color="auto" w:fill="auto"/>
            <w:vAlign w:val="center"/>
          </w:tcPr>
          <w:p w14:paraId="0DDF6BF3" w14:textId="77777777" w:rsidR="00793428" w:rsidRPr="006D556F" w:rsidRDefault="00793428" w:rsidP="00220394">
            <w:pPr>
              <w:ind w:firstLine="35"/>
              <w:rPr>
                <w:sz w:val="24"/>
                <w:szCs w:val="24"/>
              </w:rPr>
            </w:pPr>
            <w:r w:rsidRPr="006D556F">
              <w:rPr>
                <w:sz w:val="24"/>
                <w:szCs w:val="24"/>
              </w:rPr>
              <w:t>Trịnh Xuân Thiều</w:t>
            </w:r>
          </w:p>
        </w:tc>
        <w:tc>
          <w:tcPr>
            <w:tcW w:w="1134" w:type="dxa"/>
            <w:shd w:val="clear" w:color="auto" w:fill="auto"/>
            <w:vAlign w:val="center"/>
          </w:tcPr>
          <w:p w14:paraId="4F3D0DD6" w14:textId="77777777" w:rsidR="00793428" w:rsidRPr="006D556F" w:rsidRDefault="00793428" w:rsidP="00220394">
            <w:pPr>
              <w:ind w:left="-92" w:right="-114" w:firstLine="122"/>
              <w:jc w:val="center"/>
              <w:rPr>
                <w:sz w:val="24"/>
                <w:szCs w:val="24"/>
              </w:rPr>
            </w:pPr>
            <w:r w:rsidRPr="006D556F">
              <w:rPr>
                <w:sz w:val="24"/>
                <w:szCs w:val="24"/>
              </w:rPr>
              <w:t>1946</w:t>
            </w:r>
          </w:p>
        </w:tc>
        <w:tc>
          <w:tcPr>
            <w:tcW w:w="2268" w:type="dxa"/>
            <w:shd w:val="clear" w:color="auto" w:fill="auto"/>
            <w:vAlign w:val="center"/>
          </w:tcPr>
          <w:p w14:paraId="7448AC4C" w14:textId="77777777" w:rsidR="00793428" w:rsidRPr="006D556F" w:rsidRDefault="00793428" w:rsidP="00220394">
            <w:pPr>
              <w:ind w:firstLine="32"/>
              <w:jc w:val="center"/>
              <w:rPr>
                <w:sz w:val="24"/>
                <w:szCs w:val="24"/>
              </w:rPr>
            </w:pPr>
            <w:r w:rsidRPr="006D556F">
              <w:rPr>
                <w:sz w:val="24"/>
                <w:szCs w:val="24"/>
              </w:rPr>
              <w:t>Thiếu tá</w:t>
            </w:r>
          </w:p>
        </w:tc>
        <w:tc>
          <w:tcPr>
            <w:tcW w:w="2977" w:type="dxa"/>
            <w:shd w:val="clear" w:color="auto" w:fill="auto"/>
            <w:vAlign w:val="center"/>
          </w:tcPr>
          <w:p w14:paraId="16649925" w14:textId="00192E15" w:rsidR="005A1B55" w:rsidRPr="006D556F" w:rsidRDefault="00793428" w:rsidP="00220394">
            <w:pPr>
              <w:ind w:firstLine="61"/>
              <w:jc w:val="center"/>
              <w:rPr>
                <w:sz w:val="24"/>
                <w:szCs w:val="24"/>
              </w:rPr>
            </w:pPr>
            <w:r w:rsidRPr="006D556F">
              <w:rPr>
                <w:sz w:val="24"/>
                <w:szCs w:val="24"/>
              </w:rPr>
              <w:t xml:space="preserve">Định Tiến, Thiệu Yên, </w:t>
            </w:r>
          </w:p>
          <w:p w14:paraId="2306CC7B" w14:textId="23B5F429" w:rsidR="00793428" w:rsidRPr="006D556F" w:rsidRDefault="00793428" w:rsidP="00220394">
            <w:pPr>
              <w:ind w:firstLine="61"/>
              <w:jc w:val="center"/>
              <w:rPr>
                <w:sz w:val="24"/>
                <w:szCs w:val="24"/>
              </w:rPr>
            </w:pPr>
            <w:r w:rsidRPr="006D556F">
              <w:rPr>
                <w:sz w:val="24"/>
                <w:szCs w:val="24"/>
              </w:rPr>
              <w:t>Thanh Hóa</w:t>
            </w:r>
          </w:p>
        </w:tc>
        <w:tc>
          <w:tcPr>
            <w:tcW w:w="1372" w:type="dxa"/>
            <w:shd w:val="clear" w:color="auto" w:fill="auto"/>
            <w:vAlign w:val="center"/>
          </w:tcPr>
          <w:p w14:paraId="56DF61AD" w14:textId="77777777" w:rsidR="00793428" w:rsidRPr="006D556F" w:rsidRDefault="00793428" w:rsidP="00220394">
            <w:pPr>
              <w:ind w:left="-104" w:right="-135" w:firstLine="104"/>
              <w:jc w:val="center"/>
              <w:rPr>
                <w:sz w:val="24"/>
                <w:szCs w:val="24"/>
              </w:rPr>
            </w:pPr>
            <w:r w:rsidRPr="006D556F">
              <w:rPr>
                <w:sz w:val="24"/>
                <w:szCs w:val="24"/>
              </w:rPr>
              <w:t>11/1978</w:t>
            </w:r>
          </w:p>
        </w:tc>
      </w:tr>
      <w:tr w:rsidR="00793428" w:rsidRPr="006D556F" w14:paraId="1C28D041" w14:textId="77777777" w:rsidTr="00BC1BF9">
        <w:trPr>
          <w:trHeight w:val="655"/>
        </w:trPr>
        <w:tc>
          <w:tcPr>
            <w:tcW w:w="567" w:type="dxa"/>
            <w:shd w:val="clear" w:color="auto" w:fill="auto"/>
            <w:vAlign w:val="center"/>
          </w:tcPr>
          <w:p w14:paraId="37F7B03E" w14:textId="77777777" w:rsidR="00793428" w:rsidRPr="006D556F" w:rsidRDefault="00793428" w:rsidP="00220394">
            <w:pPr>
              <w:jc w:val="center"/>
              <w:rPr>
                <w:sz w:val="24"/>
                <w:szCs w:val="24"/>
              </w:rPr>
            </w:pPr>
            <w:r w:rsidRPr="006D556F">
              <w:rPr>
                <w:sz w:val="24"/>
                <w:szCs w:val="24"/>
              </w:rPr>
              <w:t>19</w:t>
            </w:r>
          </w:p>
        </w:tc>
        <w:tc>
          <w:tcPr>
            <w:tcW w:w="2411" w:type="dxa"/>
            <w:shd w:val="clear" w:color="auto" w:fill="auto"/>
            <w:vAlign w:val="center"/>
          </w:tcPr>
          <w:p w14:paraId="3430FA83" w14:textId="77777777" w:rsidR="00793428" w:rsidRPr="006D556F" w:rsidRDefault="00793428" w:rsidP="00220394">
            <w:pPr>
              <w:ind w:firstLine="35"/>
              <w:rPr>
                <w:sz w:val="24"/>
                <w:szCs w:val="24"/>
              </w:rPr>
            </w:pPr>
            <w:r w:rsidRPr="006D556F">
              <w:rPr>
                <w:sz w:val="24"/>
                <w:szCs w:val="24"/>
              </w:rPr>
              <w:t>Lương Văn Xuân</w:t>
            </w:r>
          </w:p>
        </w:tc>
        <w:tc>
          <w:tcPr>
            <w:tcW w:w="1134" w:type="dxa"/>
            <w:shd w:val="clear" w:color="auto" w:fill="auto"/>
            <w:vAlign w:val="center"/>
          </w:tcPr>
          <w:p w14:paraId="56075213" w14:textId="77777777" w:rsidR="00793428" w:rsidRPr="006D556F" w:rsidRDefault="00793428" w:rsidP="00220394">
            <w:pPr>
              <w:ind w:left="-92" w:right="-114" w:firstLine="122"/>
              <w:jc w:val="center"/>
              <w:rPr>
                <w:sz w:val="24"/>
                <w:szCs w:val="24"/>
              </w:rPr>
            </w:pPr>
            <w:r w:rsidRPr="006D556F">
              <w:rPr>
                <w:sz w:val="24"/>
                <w:szCs w:val="24"/>
              </w:rPr>
              <w:t>1959</w:t>
            </w:r>
          </w:p>
        </w:tc>
        <w:tc>
          <w:tcPr>
            <w:tcW w:w="2268" w:type="dxa"/>
            <w:shd w:val="clear" w:color="auto" w:fill="auto"/>
            <w:vAlign w:val="center"/>
          </w:tcPr>
          <w:p w14:paraId="71E47E9D" w14:textId="77777777" w:rsidR="00793428" w:rsidRPr="006D556F" w:rsidRDefault="00793428" w:rsidP="00220394">
            <w:pPr>
              <w:ind w:firstLine="32"/>
              <w:jc w:val="center"/>
              <w:rPr>
                <w:sz w:val="24"/>
                <w:szCs w:val="24"/>
              </w:rPr>
            </w:pPr>
            <w:r w:rsidRPr="006D556F">
              <w:rPr>
                <w:sz w:val="24"/>
                <w:szCs w:val="24"/>
              </w:rPr>
              <w:t>Đại úy</w:t>
            </w:r>
          </w:p>
        </w:tc>
        <w:tc>
          <w:tcPr>
            <w:tcW w:w="2977" w:type="dxa"/>
            <w:shd w:val="clear" w:color="auto" w:fill="auto"/>
            <w:vAlign w:val="center"/>
          </w:tcPr>
          <w:p w14:paraId="65DA3376" w14:textId="77777777" w:rsidR="00793428" w:rsidRPr="006D556F" w:rsidRDefault="00793428" w:rsidP="00220394">
            <w:pPr>
              <w:ind w:firstLine="61"/>
              <w:jc w:val="center"/>
              <w:rPr>
                <w:sz w:val="24"/>
                <w:szCs w:val="24"/>
              </w:rPr>
            </w:pPr>
            <w:r w:rsidRPr="006D556F">
              <w:rPr>
                <w:sz w:val="24"/>
                <w:szCs w:val="24"/>
              </w:rPr>
              <w:t>Lũng Cao, Bá Thước, Thanh Hóa</w:t>
            </w:r>
          </w:p>
        </w:tc>
        <w:tc>
          <w:tcPr>
            <w:tcW w:w="1372" w:type="dxa"/>
            <w:shd w:val="clear" w:color="auto" w:fill="auto"/>
            <w:vAlign w:val="center"/>
          </w:tcPr>
          <w:p w14:paraId="7EF51B64" w14:textId="77777777" w:rsidR="00793428" w:rsidRPr="006D556F" w:rsidRDefault="00793428" w:rsidP="00220394">
            <w:pPr>
              <w:ind w:left="-104" w:right="-135" w:firstLine="104"/>
              <w:jc w:val="center"/>
              <w:rPr>
                <w:sz w:val="24"/>
                <w:szCs w:val="24"/>
              </w:rPr>
            </w:pPr>
            <w:r w:rsidRPr="006D556F">
              <w:rPr>
                <w:sz w:val="24"/>
                <w:szCs w:val="24"/>
              </w:rPr>
              <w:t>11/1978</w:t>
            </w:r>
          </w:p>
        </w:tc>
      </w:tr>
      <w:tr w:rsidR="00793428" w:rsidRPr="006D556F" w14:paraId="5EB16C10" w14:textId="77777777" w:rsidTr="00BC1BF9">
        <w:trPr>
          <w:trHeight w:val="655"/>
        </w:trPr>
        <w:tc>
          <w:tcPr>
            <w:tcW w:w="567" w:type="dxa"/>
            <w:shd w:val="clear" w:color="auto" w:fill="auto"/>
            <w:vAlign w:val="center"/>
          </w:tcPr>
          <w:p w14:paraId="64CA0A14" w14:textId="77777777" w:rsidR="00793428" w:rsidRPr="006D556F" w:rsidRDefault="00793428" w:rsidP="00220394">
            <w:pPr>
              <w:jc w:val="center"/>
              <w:rPr>
                <w:sz w:val="24"/>
                <w:szCs w:val="24"/>
              </w:rPr>
            </w:pPr>
            <w:r w:rsidRPr="006D556F">
              <w:rPr>
                <w:sz w:val="24"/>
                <w:szCs w:val="24"/>
              </w:rPr>
              <w:t>20</w:t>
            </w:r>
          </w:p>
        </w:tc>
        <w:tc>
          <w:tcPr>
            <w:tcW w:w="2411" w:type="dxa"/>
            <w:shd w:val="clear" w:color="auto" w:fill="auto"/>
            <w:vAlign w:val="center"/>
          </w:tcPr>
          <w:p w14:paraId="35F19182" w14:textId="77777777" w:rsidR="00793428" w:rsidRPr="006D556F" w:rsidRDefault="00793428" w:rsidP="00220394">
            <w:pPr>
              <w:ind w:firstLine="35"/>
              <w:rPr>
                <w:sz w:val="24"/>
                <w:szCs w:val="24"/>
              </w:rPr>
            </w:pPr>
            <w:r w:rsidRPr="006D556F">
              <w:rPr>
                <w:sz w:val="24"/>
                <w:szCs w:val="24"/>
              </w:rPr>
              <w:t>Phạm Hạnh Phúc</w:t>
            </w:r>
          </w:p>
        </w:tc>
        <w:tc>
          <w:tcPr>
            <w:tcW w:w="1134" w:type="dxa"/>
            <w:shd w:val="clear" w:color="auto" w:fill="auto"/>
            <w:vAlign w:val="center"/>
          </w:tcPr>
          <w:p w14:paraId="0F6805D1" w14:textId="77777777" w:rsidR="00793428" w:rsidRPr="006D556F" w:rsidRDefault="00793428" w:rsidP="00220394">
            <w:pPr>
              <w:ind w:left="-92" w:right="-114" w:firstLine="122"/>
              <w:jc w:val="center"/>
              <w:rPr>
                <w:sz w:val="24"/>
                <w:szCs w:val="24"/>
              </w:rPr>
            </w:pPr>
            <w:r w:rsidRPr="006D556F">
              <w:rPr>
                <w:sz w:val="24"/>
                <w:szCs w:val="24"/>
              </w:rPr>
              <w:t>1947</w:t>
            </w:r>
          </w:p>
        </w:tc>
        <w:tc>
          <w:tcPr>
            <w:tcW w:w="2268" w:type="dxa"/>
            <w:shd w:val="clear" w:color="auto" w:fill="auto"/>
            <w:vAlign w:val="center"/>
          </w:tcPr>
          <w:p w14:paraId="24B3D162" w14:textId="77777777" w:rsidR="00793428" w:rsidRPr="006D556F" w:rsidRDefault="00793428" w:rsidP="00220394">
            <w:pPr>
              <w:ind w:firstLine="34"/>
              <w:jc w:val="center"/>
              <w:rPr>
                <w:sz w:val="24"/>
                <w:szCs w:val="24"/>
              </w:rPr>
            </w:pPr>
            <w:r w:rsidRPr="006D556F">
              <w:rPr>
                <w:sz w:val="24"/>
                <w:szCs w:val="24"/>
              </w:rPr>
              <w:t>Thượng tá CN,</w:t>
            </w:r>
          </w:p>
          <w:p w14:paraId="217467C2" w14:textId="58DE2AE4" w:rsidR="00793428" w:rsidRPr="006D556F" w:rsidRDefault="003812DE" w:rsidP="003812DE">
            <w:pPr>
              <w:ind w:firstLine="34"/>
              <w:jc w:val="center"/>
              <w:rPr>
                <w:sz w:val="24"/>
                <w:szCs w:val="24"/>
              </w:rPr>
            </w:pPr>
            <w:r w:rsidRPr="006D556F">
              <w:rPr>
                <w:sz w:val="24"/>
                <w:szCs w:val="24"/>
              </w:rPr>
              <w:t xml:space="preserve">Trợ lý </w:t>
            </w:r>
            <w:r w:rsidR="00793428" w:rsidRPr="006D556F">
              <w:rPr>
                <w:sz w:val="24"/>
                <w:szCs w:val="24"/>
              </w:rPr>
              <w:t>Chính sách</w:t>
            </w:r>
          </w:p>
        </w:tc>
        <w:tc>
          <w:tcPr>
            <w:tcW w:w="2977" w:type="dxa"/>
            <w:shd w:val="clear" w:color="auto" w:fill="auto"/>
            <w:vAlign w:val="center"/>
          </w:tcPr>
          <w:p w14:paraId="09BD3813" w14:textId="77777777" w:rsidR="00793428" w:rsidRPr="006D556F" w:rsidRDefault="00793428" w:rsidP="00220394">
            <w:pPr>
              <w:ind w:firstLine="61"/>
              <w:jc w:val="center"/>
              <w:rPr>
                <w:sz w:val="24"/>
                <w:szCs w:val="24"/>
              </w:rPr>
            </w:pPr>
            <w:r w:rsidRPr="006D556F">
              <w:rPr>
                <w:sz w:val="24"/>
                <w:szCs w:val="24"/>
              </w:rPr>
              <w:t>Cẩm Xuyên, Hà Tĩnh</w:t>
            </w:r>
          </w:p>
        </w:tc>
        <w:tc>
          <w:tcPr>
            <w:tcW w:w="1372" w:type="dxa"/>
            <w:shd w:val="clear" w:color="auto" w:fill="auto"/>
            <w:vAlign w:val="center"/>
          </w:tcPr>
          <w:p w14:paraId="3B1CE607" w14:textId="77777777" w:rsidR="00793428" w:rsidRPr="006D556F" w:rsidRDefault="00793428" w:rsidP="00220394">
            <w:pPr>
              <w:ind w:left="-104" w:right="-135" w:firstLine="104"/>
              <w:jc w:val="center"/>
              <w:rPr>
                <w:sz w:val="24"/>
                <w:szCs w:val="24"/>
              </w:rPr>
            </w:pPr>
            <w:r w:rsidRPr="006D556F">
              <w:rPr>
                <w:sz w:val="24"/>
                <w:szCs w:val="24"/>
              </w:rPr>
              <w:t>7/2002</w:t>
            </w:r>
          </w:p>
        </w:tc>
      </w:tr>
      <w:tr w:rsidR="00793428" w:rsidRPr="006D556F" w14:paraId="33D3838A" w14:textId="77777777" w:rsidTr="00BC1BF9">
        <w:trPr>
          <w:trHeight w:val="993"/>
        </w:trPr>
        <w:tc>
          <w:tcPr>
            <w:tcW w:w="567" w:type="dxa"/>
            <w:shd w:val="clear" w:color="auto" w:fill="auto"/>
            <w:vAlign w:val="center"/>
          </w:tcPr>
          <w:p w14:paraId="578B93A1" w14:textId="77777777" w:rsidR="00793428" w:rsidRPr="006D556F" w:rsidRDefault="00793428" w:rsidP="00220394">
            <w:pPr>
              <w:jc w:val="center"/>
              <w:rPr>
                <w:sz w:val="24"/>
                <w:szCs w:val="24"/>
              </w:rPr>
            </w:pPr>
            <w:r w:rsidRPr="006D556F">
              <w:rPr>
                <w:sz w:val="24"/>
                <w:szCs w:val="24"/>
              </w:rPr>
              <w:t>21</w:t>
            </w:r>
          </w:p>
        </w:tc>
        <w:tc>
          <w:tcPr>
            <w:tcW w:w="2411" w:type="dxa"/>
            <w:shd w:val="clear" w:color="auto" w:fill="auto"/>
            <w:vAlign w:val="center"/>
          </w:tcPr>
          <w:p w14:paraId="20AB5DF5" w14:textId="77777777" w:rsidR="00793428" w:rsidRPr="006D556F" w:rsidRDefault="00793428" w:rsidP="00220394">
            <w:pPr>
              <w:ind w:firstLine="35"/>
              <w:rPr>
                <w:sz w:val="24"/>
                <w:szCs w:val="24"/>
              </w:rPr>
            </w:pPr>
            <w:proofErr w:type="spellStart"/>
            <w:r w:rsidRPr="006D556F">
              <w:rPr>
                <w:sz w:val="24"/>
                <w:szCs w:val="24"/>
              </w:rPr>
              <w:t>Nguyễn</w:t>
            </w:r>
            <w:proofErr w:type="spellEnd"/>
            <w:r w:rsidRPr="006D556F">
              <w:rPr>
                <w:sz w:val="24"/>
                <w:szCs w:val="24"/>
              </w:rPr>
              <w:t xml:space="preserve"> Thanh Tùng</w:t>
            </w:r>
          </w:p>
        </w:tc>
        <w:tc>
          <w:tcPr>
            <w:tcW w:w="1134" w:type="dxa"/>
            <w:shd w:val="clear" w:color="auto" w:fill="auto"/>
            <w:vAlign w:val="center"/>
          </w:tcPr>
          <w:p w14:paraId="69404B01" w14:textId="77777777" w:rsidR="00793428" w:rsidRPr="006D556F" w:rsidRDefault="00793428" w:rsidP="00220394">
            <w:pPr>
              <w:ind w:left="-92" w:right="-114" w:firstLine="122"/>
              <w:jc w:val="center"/>
              <w:rPr>
                <w:sz w:val="24"/>
                <w:szCs w:val="24"/>
              </w:rPr>
            </w:pPr>
            <w:r w:rsidRPr="006D556F">
              <w:rPr>
                <w:sz w:val="24"/>
                <w:szCs w:val="24"/>
              </w:rPr>
              <w:t>1933</w:t>
            </w:r>
          </w:p>
        </w:tc>
        <w:tc>
          <w:tcPr>
            <w:tcW w:w="2268" w:type="dxa"/>
            <w:shd w:val="clear" w:color="auto" w:fill="auto"/>
            <w:vAlign w:val="center"/>
          </w:tcPr>
          <w:p w14:paraId="628A5EBF" w14:textId="77777777" w:rsidR="00793428" w:rsidRPr="006D556F" w:rsidRDefault="00793428" w:rsidP="00220394">
            <w:pPr>
              <w:ind w:firstLine="32"/>
              <w:jc w:val="center"/>
              <w:rPr>
                <w:sz w:val="24"/>
                <w:szCs w:val="24"/>
              </w:rPr>
            </w:pPr>
            <w:r w:rsidRPr="006D556F">
              <w:rPr>
                <w:sz w:val="24"/>
                <w:szCs w:val="24"/>
              </w:rPr>
              <w:t xml:space="preserve">Thiếu tướng, </w:t>
            </w:r>
          </w:p>
          <w:p w14:paraId="7161A91D" w14:textId="77777777" w:rsidR="00793428" w:rsidRPr="006D556F" w:rsidRDefault="00793428" w:rsidP="00220394">
            <w:pPr>
              <w:ind w:firstLine="32"/>
              <w:jc w:val="center"/>
              <w:rPr>
                <w:sz w:val="24"/>
                <w:szCs w:val="24"/>
              </w:rPr>
            </w:pPr>
            <w:r w:rsidRPr="006D556F">
              <w:rPr>
                <w:sz w:val="24"/>
                <w:szCs w:val="24"/>
              </w:rPr>
              <w:t xml:space="preserve">CHT Bộ CHQS </w:t>
            </w:r>
          </w:p>
        </w:tc>
        <w:tc>
          <w:tcPr>
            <w:tcW w:w="2977" w:type="dxa"/>
            <w:shd w:val="clear" w:color="auto" w:fill="auto"/>
            <w:vAlign w:val="center"/>
          </w:tcPr>
          <w:p w14:paraId="2A0C2C7B" w14:textId="61098596" w:rsidR="005A1B55" w:rsidRPr="006D556F" w:rsidRDefault="00793428" w:rsidP="00220394">
            <w:pPr>
              <w:ind w:firstLine="61"/>
              <w:jc w:val="center"/>
              <w:rPr>
                <w:sz w:val="24"/>
                <w:szCs w:val="24"/>
              </w:rPr>
            </w:pPr>
            <w:r w:rsidRPr="006D556F">
              <w:rPr>
                <w:sz w:val="24"/>
                <w:szCs w:val="24"/>
              </w:rPr>
              <w:t xml:space="preserve">Hữu Đước, Châu Thành, </w:t>
            </w:r>
          </w:p>
          <w:p w14:paraId="389CFD22" w14:textId="2C53E886" w:rsidR="00793428" w:rsidRPr="006D556F" w:rsidRDefault="00793428" w:rsidP="00220394">
            <w:pPr>
              <w:ind w:firstLine="61"/>
              <w:jc w:val="center"/>
              <w:rPr>
                <w:sz w:val="24"/>
                <w:szCs w:val="24"/>
              </w:rPr>
            </w:pPr>
            <w:r w:rsidRPr="006D556F">
              <w:rPr>
                <w:sz w:val="24"/>
                <w:szCs w:val="24"/>
              </w:rPr>
              <w:t>Tây Ninh</w:t>
            </w:r>
          </w:p>
        </w:tc>
        <w:tc>
          <w:tcPr>
            <w:tcW w:w="1372" w:type="dxa"/>
            <w:shd w:val="clear" w:color="auto" w:fill="auto"/>
            <w:vAlign w:val="center"/>
          </w:tcPr>
          <w:p w14:paraId="79A7C23C"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7ED3CBB7" w14:textId="77777777" w:rsidTr="00BC1BF9">
        <w:trPr>
          <w:trHeight w:val="655"/>
        </w:trPr>
        <w:tc>
          <w:tcPr>
            <w:tcW w:w="567" w:type="dxa"/>
            <w:shd w:val="clear" w:color="auto" w:fill="auto"/>
            <w:vAlign w:val="center"/>
          </w:tcPr>
          <w:p w14:paraId="546A15D4" w14:textId="77777777" w:rsidR="00793428" w:rsidRPr="006D556F" w:rsidRDefault="00793428" w:rsidP="00220394">
            <w:pPr>
              <w:jc w:val="center"/>
              <w:rPr>
                <w:sz w:val="24"/>
                <w:szCs w:val="24"/>
              </w:rPr>
            </w:pPr>
            <w:r w:rsidRPr="006D556F">
              <w:rPr>
                <w:sz w:val="24"/>
                <w:szCs w:val="24"/>
              </w:rPr>
              <w:t>22</w:t>
            </w:r>
          </w:p>
        </w:tc>
        <w:tc>
          <w:tcPr>
            <w:tcW w:w="2411" w:type="dxa"/>
            <w:shd w:val="clear" w:color="auto" w:fill="auto"/>
            <w:vAlign w:val="center"/>
          </w:tcPr>
          <w:p w14:paraId="04D457E9" w14:textId="77777777" w:rsidR="00793428" w:rsidRPr="006D556F" w:rsidRDefault="00793428" w:rsidP="00220394">
            <w:pPr>
              <w:ind w:firstLine="35"/>
              <w:rPr>
                <w:sz w:val="24"/>
                <w:szCs w:val="24"/>
              </w:rPr>
            </w:pPr>
            <w:r w:rsidRPr="006D556F">
              <w:rPr>
                <w:sz w:val="24"/>
                <w:szCs w:val="24"/>
              </w:rPr>
              <w:t>Trần Văn Chín</w:t>
            </w:r>
          </w:p>
        </w:tc>
        <w:tc>
          <w:tcPr>
            <w:tcW w:w="1134" w:type="dxa"/>
            <w:shd w:val="clear" w:color="auto" w:fill="auto"/>
            <w:vAlign w:val="center"/>
          </w:tcPr>
          <w:p w14:paraId="613D3CB7" w14:textId="77777777" w:rsidR="00793428" w:rsidRPr="006D556F" w:rsidRDefault="00793428" w:rsidP="00220394">
            <w:pPr>
              <w:ind w:left="-92" w:right="-114" w:firstLine="122"/>
              <w:jc w:val="center"/>
              <w:rPr>
                <w:sz w:val="24"/>
                <w:szCs w:val="24"/>
              </w:rPr>
            </w:pPr>
            <w:r w:rsidRPr="006D556F">
              <w:rPr>
                <w:sz w:val="24"/>
                <w:szCs w:val="24"/>
              </w:rPr>
              <w:t>1946</w:t>
            </w:r>
          </w:p>
        </w:tc>
        <w:tc>
          <w:tcPr>
            <w:tcW w:w="2268" w:type="dxa"/>
            <w:shd w:val="clear" w:color="auto" w:fill="auto"/>
            <w:vAlign w:val="center"/>
          </w:tcPr>
          <w:p w14:paraId="054F25BB" w14:textId="77777777" w:rsidR="00793428" w:rsidRPr="006D556F" w:rsidRDefault="00793428" w:rsidP="00220394">
            <w:pPr>
              <w:ind w:firstLine="32"/>
              <w:jc w:val="center"/>
              <w:rPr>
                <w:sz w:val="24"/>
                <w:szCs w:val="24"/>
              </w:rPr>
            </w:pPr>
            <w:r w:rsidRPr="006D556F">
              <w:rPr>
                <w:sz w:val="24"/>
                <w:szCs w:val="24"/>
              </w:rPr>
              <w:t>Thượng tá</w:t>
            </w:r>
          </w:p>
        </w:tc>
        <w:tc>
          <w:tcPr>
            <w:tcW w:w="2977" w:type="dxa"/>
            <w:shd w:val="clear" w:color="auto" w:fill="auto"/>
            <w:vAlign w:val="center"/>
          </w:tcPr>
          <w:p w14:paraId="486723F7" w14:textId="77777777" w:rsidR="00793428" w:rsidRPr="006D556F" w:rsidRDefault="00793428" w:rsidP="00220394">
            <w:pPr>
              <w:ind w:firstLine="61"/>
              <w:jc w:val="center"/>
              <w:rPr>
                <w:sz w:val="24"/>
                <w:szCs w:val="24"/>
              </w:rPr>
            </w:pPr>
            <w:r w:rsidRPr="006D556F">
              <w:rPr>
                <w:sz w:val="24"/>
                <w:szCs w:val="24"/>
              </w:rPr>
              <w:t>Hàm Liên, Hàm Thuận, Bình Thuận</w:t>
            </w:r>
          </w:p>
        </w:tc>
        <w:tc>
          <w:tcPr>
            <w:tcW w:w="1372" w:type="dxa"/>
            <w:shd w:val="clear" w:color="auto" w:fill="auto"/>
            <w:vAlign w:val="center"/>
          </w:tcPr>
          <w:p w14:paraId="37DB9AF0" w14:textId="77777777" w:rsidR="00793428" w:rsidRPr="006D556F" w:rsidRDefault="00793428" w:rsidP="00220394">
            <w:pPr>
              <w:ind w:left="-104" w:right="-135" w:firstLine="104"/>
              <w:jc w:val="center"/>
              <w:rPr>
                <w:sz w:val="24"/>
                <w:szCs w:val="24"/>
              </w:rPr>
            </w:pPr>
            <w:r w:rsidRPr="006D556F">
              <w:rPr>
                <w:sz w:val="24"/>
                <w:szCs w:val="24"/>
              </w:rPr>
              <w:t>19/5/1972</w:t>
            </w:r>
          </w:p>
        </w:tc>
      </w:tr>
      <w:tr w:rsidR="00793428" w:rsidRPr="006D556F" w14:paraId="50DC21FA" w14:textId="77777777" w:rsidTr="00BC1BF9">
        <w:trPr>
          <w:trHeight w:val="993"/>
        </w:trPr>
        <w:tc>
          <w:tcPr>
            <w:tcW w:w="567" w:type="dxa"/>
            <w:shd w:val="clear" w:color="auto" w:fill="auto"/>
            <w:vAlign w:val="center"/>
          </w:tcPr>
          <w:p w14:paraId="1E3B2637" w14:textId="77777777" w:rsidR="00793428" w:rsidRPr="006D556F" w:rsidRDefault="00793428" w:rsidP="00220394">
            <w:pPr>
              <w:jc w:val="center"/>
              <w:rPr>
                <w:sz w:val="24"/>
                <w:szCs w:val="24"/>
              </w:rPr>
            </w:pPr>
            <w:r w:rsidRPr="006D556F">
              <w:rPr>
                <w:sz w:val="24"/>
                <w:szCs w:val="24"/>
              </w:rPr>
              <w:t>23</w:t>
            </w:r>
          </w:p>
        </w:tc>
        <w:tc>
          <w:tcPr>
            <w:tcW w:w="2411" w:type="dxa"/>
            <w:shd w:val="clear" w:color="auto" w:fill="auto"/>
            <w:vAlign w:val="center"/>
          </w:tcPr>
          <w:p w14:paraId="5E35D3D6" w14:textId="409BB2A7" w:rsidR="00793428" w:rsidRPr="006D556F" w:rsidRDefault="00793428" w:rsidP="006D556F">
            <w:pPr>
              <w:ind w:firstLine="35"/>
              <w:rPr>
                <w:sz w:val="24"/>
                <w:szCs w:val="24"/>
              </w:rPr>
            </w:pPr>
            <w:r w:rsidRPr="006D556F">
              <w:rPr>
                <w:sz w:val="24"/>
                <w:szCs w:val="24"/>
              </w:rPr>
              <w:t>Phạm Văn Lạc</w:t>
            </w:r>
          </w:p>
        </w:tc>
        <w:tc>
          <w:tcPr>
            <w:tcW w:w="1134" w:type="dxa"/>
            <w:shd w:val="clear" w:color="auto" w:fill="auto"/>
            <w:vAlign w:val="center"/>
          </w:tcPr>
          <w:p w14:paraId="520C9A00" w14:textId="77777777" w:rsidR="00793428" w:rsidRPr="006D556F" w:rsidRDefault="00793428" w:rsidP="00220394">
            <w:pPr>
              <w:ind w:left="-92" w:right="-114" w:firstLine="122"/>
              <w:jc w:val="center"/>
              <w:rPr>
                <w:sz w:val="24"/>
                <w:szCs w:val="24"/>
              </w:rPr>
            </w:pPr>
            <w:r w:rsidRPr="006D556F">
              <w:rPr>
                <w:sz w:val="24"/>
                <w:szCs w:val="24"/>
              </w:rPr>
              <w:t>1915</w:t>
            </w:r>
          </w:p>
        </w:tc>
        <w:tc>
          <w:tcPr>
            <w:tcW w:w="2268" w:type="dxa"/>
            <w:shd w:val="clear" w:color="auto" w:fill="auto"/>
            <w:vAlign w:val="center"/>
          </w:tcPr>
          <w:p w14:paraId="487CC2FF" w14:textId="77777777" w:rsidR="00793428" w:rsidRPr="006D556F" w:rsidRDefault="00793428" w:rsidP="00220394">
            <w:pPr>
              <w:ind w:firstLine="32"/>
              <w:jc w:val="center"/>
              <w:rPr>
                <w:rFonts w:eastAsia="Calibri"/>
                <w:sz w:val="24"/>
                <w:szCs w:val="24"/>
              </w:rPr>
            </w:pPr>
            <w:r w:rsidRPr="006D556F">
              <w:rPr>
                <w:rFonts w:eastAsia="Calibri"/>
                <w:sz w:val="24"/>
                <w:szCs w:val="24"/>
              </w:rPr>
              <w:t>Đại tá</w:t>
            </w:r>
          </w:p>
          <w:p w14:paraId="75519809" w14:textId="77777777" w:rsidR="00793428" w:rsidRPr="006D556F" w:rsidRDefault="00793428" w:rsidP="00220394">
            <w:pPr>
              <w:ind w:firstLine="32"/>
              <w:jc w:val="center"/>
              <w:rPr>
                <w:sz w:val="24"/>
                <w:szCs w:val="24"/>
              </w:rPr>
            </w:pPr>
            <w:r w:rsidRPr="006D556F">
              <w:rPr>
                <w:rFonts w:eastAsia="Calibri"/>
                <w:sz w:val="24"/>
                <w:szCs w:val="24"/>
              </w:rPr>
              <w:t xml:space="preserve">Phó CHT, Bộ CHQS </w:t>
            </w:r>
          </w:p>
        </w:tc>
        <w:tc>
          <w:tcPr>
            <w:tcW w:w="2977" w:type="dxa"/>
            <w:shd w:val="clear" w:color="auto" w:fill="auto"/>
            <w:vAlign w:val="center"/>
          </w:tcPr>
          <w:p w14:paraId="6B0B1EF3" w14:textId="6D18E784" w:rsidR="005A1B55" w:rsidRPr="006D556F" w:rsidRDefault="00793428" w:rsidP="00220394">
            <w:pPr>
              <w:ind w:firstLine="61"/>
              <w:jc w:val="center"/>
              <w:rPr>
                <w:sz w:val="24"/>
                <w:szCs w:val="24"/>
              </w:rPr>
            </w:pPr>
            <w:r w:rsidRPr="006D556F">
              <w:rPr>
                <w:sz w:val="24"/>
                <w:szCs w:val="24"/>
              </w:rPr>
              <w:t xml:space="preserve">Hùng Cường, Kim </w:t>
            </w:r>
            <w:r w:rsidR="00BC1BF9" w:rsidRPr="006D556F">
              <w:rPr>
                <w:sz w:val="24"/>
                <w:szCs w:val="24"/>
              </w:rPr>
              <w:t>Đ</w:t>
            </w:r>
            <w:r w:rsidRPr="006D556F">
              <w:rPr>
                <w:sz w:val="24"/>
                <w:szCs w:val="24"/>
              </w:rPr>
              <w:t xml:space="preserve">ộng, </w:t>
            </w:r>
          </w:p>
          <w:p w14:paraId="50E536F2" w14:textId="30132F52" w:rsidR="00793428" w:rsidRPr="006D556F" w:rsidRDefault="00793428" w:rsidP="00220394">
            <w:pPr>
              <w:ind w:firstLine="61"/>
              <w:jc w:val="center"/>
              <w:rPr>
                <w:sz w:val="24"/>
                <w:szCs w:val="24"/>
              </w:rPr>
            </w:pPr>
            <w:r w:rsidRPr="006D556F">
              <w:rPr>
                <w:sz w:val="24"/>
                <w:szCs w:val="24"/>
              </w:rPr>
              <w:t>Hải Dương</w:t>
            </w:r>
          </w:p>
        </w:tc>
        <w:tc>
          <w:tcPr>
            <w:tcW w:w="1372" w:type="dxa"/>
            <w:shd w:val="clear" w:color="auto" w:fill="auto"/>
            <w:vAlign w:val="center"/>
          </w:tcPr>
          <w:p w14:paraId="0479D48F" w14:textId="77777777" w:rsidR="00793428" w:rsidRPr="006D556F" w:rsidRDefault="00793428" w:rsidP="00220394">
            <w:pPr>
              <w:ind w:left="-104" w:right="-135" w:firstLine="104"/>
              <w:jc w:val="center"/>
              <w:rPr>
                <w:sz w:val="24"/>
                <w:szCs w:val="24"/>
              </w:rPr>
            </w:pPr>
            <w:r w:rsidRPr="006D556F">
              <w:rPr>
                <w:sz w:val="24"/>
                <w:szCs w:val="24"/>
              </w:rPr>
              <w:t>4/2015</w:t>
            </w:r>
          </w:p>
        </w:tc>
      </w:tr>
      <w:tr w:rsidR="00793428" w:rsidRPr="006D556F" w14:paraId="4F0BFEEB" w14:textId="77777777" w:rsidTr="00BC1BF9">
        <w:trPr>
          <w:trHeight w:val="993"/>
        </w:trPr>
        <w:tc>
          <w:tcPr>
            <w:tcW w:w="567" w:type="dxa"/>
            <w:shd w:val="clear" w:color="auto" w:fill="auto"/>
            <w:vAlign w:val="center"/>
          </w:tcPr>
          <w:p w14:paraId="28105E38" w14:textId="77777777" w:rsidR="00793428" w:rsidRPr="006D556F" w:rsidRDefault="00793428" w:rsidP="00220394">
            <w:pPr>
              <w:jc w:val="center"/>
              <w:rPr>
                <w:sz w:val="24"/>
                <w:szCs w:val="24"/>
              </w:rPr>
            </w:pPr>
            <w:r w:rsidRPr="006D556F">
              <w:rPr>
                <w:sz w:val="24"/>
                <w:szCs w:val="24"/>
              </w:rPr>
              <w:t>24</w:t>
            </w:r>
          </w:p>
        </w:tc>
        <w:tc>
          <w:tcPr>
            <w:tcW w:w="2411" w:type="dxa"/>
            <w:shd w:val="clear" w:color="auto" w:fill="auto"/>
            <w:vAlign w:val="center"/>
          </w:tcPr>
          <w:p w14:paraId="16FB617D" w14:textId="77777777" w:rsidR="00793428" w:rsidRPr="006D556F" w:rsidRDefault="00793428" w:rsidP="00220394">
            <w:pPr>
              <w:ind w:right="-172" w:firstLine="35"/>
              <w:rPr>
                <w:sz w:val="24"/>
                <w:szCs w:val="24"/>
              </w:rPr>
            </w:pPr>
            <w:proofErr w:type="spellStart"/>
            <w:r w:rsidRPr="006D556F">
              <w:rPr>
                <w:sz w:val="24"/>
                <w:szCs w:val="24"/>
              </w:rPr>
              <w:t>Nguyễn</w:t>
            </w:r>
            <w:proofErr w:type="spellEnd"/>
            <w:r w:rsidRPr="006D556F">
              <w:rPr>
                <w:sz w:val="24"/>
                <w:szCs w:val="24"/>
              </w:rPr>
              <w:t xml:space="preserve"> Tấn Vàng</w:t>
            </w:r>
          </w:p>
        </w:tc>
        <w:tc>
          <w:tcPr>
            <w:tcW w:w="1134" w:type="dxa"/>
            <w:shd w:val="clear" w:color="auto" w:fill="auto"/>
            <w:vAlign w:val="center"/>
          </w:tcPr>
          <w:p w14:paraId="44D7B567" w14:textId="77777777" w:rsidR="00793428" w:rsidRPr="006D556F" w:rsidRDefault="00793428" w:rsidP="00220394">
            <w:pPr>
              <w:ind w:left="-92" w:right="-114" w:firstLine="122"/>
              <w:jc w:val="center"/>
              <w:rPr>
                <w:sz w:val="24"/>
                <w:szCs w:val="24"/>
              </w:rPr>
            </w:pPr>
            <w:r w:rsidRPr="006D556F">
              <w:rPr>
                <w:sz w:val="24"/>
                <w:szCs w:val="24"/>
              </w:rPr>
              <w:t>1943</w:t>
            </w:r>
          </w:p>
        </w:tc>
        <w:tc>
          <w:tcPr>
            <w:tcW w:w="2268" w:type="dxa"/>
            <w:shd w:val="clear" w:color="auto" w:fill="auto"/>
            <w:vAlign w:val="center"/>
          </w:tcPr>
          <w:p w14:paraId="225704B7" w14:textId="77777777" w:rsidR="00793428" w:rsidRPr="006D556F" w:rsidRDefault="00793428" w:rsidP="00220394">
            <w:pPr>
              <w:ind w:firstLine="34"/>
              <w:jc w:val="center"/>
              <w:rPr>
                <w:sz w:val="24"/>
                <w:szCs w:val="24"/>
              </w:rPr>
            </w:pPr>
            <w:r w:rsidRPr="006D556F">
              <w:rPr>
                <w:sz w:val="24"/>
                <w:szCs w:val="24"/>
              </w:rPr>
              <w:t>Chuẩn úy,</w:t>
            </w:r>
          </w:p>
          <w:p w14:paraId="7F5CA137" w14:textId="77777777" w:rsidR="00793428" w:rsidRPr="006D556F" w:rsidRDefault="00793428" w:rsidP="00220394">
            <w:pPr>
              <w:ind w:left="-49" w:right="-108" w:firstLine="34"/>
              <w:jc w:val="center"/>
              <w:rPr>
                <w:sz w:val="24"/>
                <w:szCs w:val="24"/>
              </w:rPr>
            </w:pPr>
            <w:r w:rsidRPr="006D556F">
              <w:rPr>
                <w:sz w:val="24"/>
                <w:szCs w:val="24"/>
              </w:rPr>
              <w:t>Chốt trưởng U1, BH</w:t>
            </w:r>
          </w:p>
        </w:tc>
        <w:tc>
          <w:tcPr>
            <w:tcW w:w="2977" w:type="dxa"/>
            <w:shd w:val="clear" w:color="auto" w:fill="auto"/>
            <w:vAlign w:val="center"/>
          </w:tcPr>
          <w:p w14:paraId="712B98FB" w14:textId="499A7DD7" w:rsidR="005A1B55" w:rsidRPr="006D556F" w:rsidRDefault="00793428" w:rsidP="00220394">
            <w:pPr>
              <w:ind w:firstLine="61"/>
              <w:jc w:val="center"/>
              <w:rPr>
                <w:sz w:val="24"/>
                <w:szCs w:val="24"/>
              </w:rPr>
            </w:pPr>
            <w:r w:rsidRPr="006D556F">
              <w:rPr>
                <w:sz w:val="24"/>
                <w:szCs w:val="24"/>
              </w:rPr>
              <w:t xml:space="preserve">Thường Phước, Hồng Ngự, </w:t>
            </w:r>
          </w:p>
          <w:p w14:paraId="1A3ACFF6" w14:textId="24AF3907" w:rsidR="00793428" w:rsidRPr="006D556F" w:rsidRDefault="00793428" w:rsidP="00220394">
            <w:pPr>
              <w:ind w:firstLine="61"/>
              <w:jc w:val="center"/>
              <w:rPr>
                <w:sz w:val="24"/>
                <w:szCs w:val="24"/>
              </w:rPr>
            </w:pPr>
            <w:r w:rsidRPr="006D556F">
              <w:rPr>
                <w:sz w:val="24"/>
                <w:szCs w:val="24"/>
              </w:rPr>
              <w:t>Đồng Tháp</w:t>
            </w:r>
          </w:p>
        </w:tc>
        <w:tc>
          <w:tcPr>
            <w:tcW w:w="1372" w:type="dxa"/>
            <w:shd w:val="clear" w:color="auto" w:fill="auto"/>
            <w:vAlign w:val="center"/>
          </w:tcPr>
          <w:p w14:paraId="5D48DB25" w14:textId="77777777" w:rsidR="00793428" w:rsidRPr="006D556F" w:rsidRDefault="00793428" w:rsidP="00220394">
            <w:pPr>
              <w:ind w:left="-104" w:right="-135" w:firstLine="211"/>
              <w:jc w:val="center"/>
              <w:rPr>
                <w:sz w:val="24"/>
                <w:szCs w:val="24"/>
              </w:rPr>
            </w:pPr>
            <w:r w:rsidRPr="006D556F">
              <w:rPr>
                <w:sz w:val="24"/>
                <w:szCs w:val="24"/>
              </w:rPr>
              <w:t>4/2015</w:t>
            </w:r>
          </w:p>
        </w:tc>
      </w:tr>
      <w:tr w:rsidR="00793428" w:rsidRPr="006D556F" w14:paraId="54FF5A64" w14:textId="77777777" w:rsidTr="00BC1BF9">
        <w:trPr>
          <w:trHeight w:val="793"/>
        </w:trPr>
        <w:tc>
          <w:tcPr>
            <w:tcW w:w="567" w:type="dxa"/>
            <w:shd w:val="clear" w:color="auto" w:fill="auto"/>
            <w:vAlign w:val="center"/>
          </w:tcPr>
          <w:p w14:paraId="1A3F6D77" w14:textId="77777777" w:rsidR="00793428" w:rsidRPr="006D556F" w:rsidRDefault="00793428" w:rsidP="00220394">
            <w:pPr>
              <w:jc w:val="center"/>
              <w:rPr>
                <w:sz w:val="24"/>
                <w:szCs w:val="24"/>
              </w:rPr>
            </w:pPr>
            <w:r w:rsidRPr="006D556F">
              <w:rPr>
                <w:sz w:val="24"/>
                <w:szCs w:val="24"/>
              </w:rPr>
              <w:t>25</w:t>
            </w:r>
          </w:p>
        </w:tc>
        <w:tc>
          <w:tcPr>
            <w:tcW w:w="2411" w:type="dxa"/>
            <w:shd w:val="clear" w:color="auto" w:fill="auto"/>
            <w:vAlign w:val="center"/>
          </w:tcPr>
          <w:p w14:paraId="0E573DE2" w14:textId="77777777" w:rsidR="00793428" w:rsidRPr="006D556F" w:rsidRDefault="00793428" w:rsidP="00220394">
            <w:pPr>
              <w:ind w:firstLine="35"/>
              <w:rPr>
                <w:sz w:val="24"/>
                <w:szCs w:val="24"/>
              </w:rPr>
            </w:pPr>
            <w:r w:rsidRPr="006D556F">
              <w:rPr>
                <w:rFonts w:eastAsia="Calibri"/>
                <w:sz w:val="24"/>
                <w:szCs w:val="24"/>
              </w:rPr>
              <w:t>Trần Văn Nuôi</w:t>
            </w:r>
          </w:p>
        </w:tc>
        <w:tc>
          <w:tcPr>
            <w:tcW w:w="1134" w:type="dxa"/>
            <w:shd w:val="clear" w:color="auto" w:fill="auto"/>
            <w:vAlign w:val="center"/>
          </w:tcPr>
          <w:p w14:paraId="43EDBDCD" w14:textId="77777777" w:rsidR="00793428" w:rsidRPr="006D556F" w:rsidRDefault="00793428" w:rsidP="00220394">
            <w:pPr>
              <w:ind w:left="-92" w:right="-114" w:firstLine="567"/>
              <w:jc w:val="center"/>
              <w:rPr>
                <w:sz w:val="24"/>
                <w:szCs w:val="24"/>
              </w:rPr>
            </w:pPr>
          </w:p>
        </w:tc>
        <w:tc>
          <w:tcPr>
            <w:tcW w:w="2268" w:type="dxa"/>
            <w:shd w:val="clear" w:color="auto" w:fill="auto"/>
            <w:vAlign w:val="center"/>
          </w:tcPr>
          <w:p w14:paraId="12972BE1" w14:textId="77777777" w:rsidR="00793428" w:rsidRPr="006D556F" w:rsidRDefault="00793428" w:rsidP="00220394">
            <w:pPr>
              <w:ind w:firstLine="32"/>
              <w:jc w:val="center"/>
              <w:rPr>
                <w:sz w:val="24"/>
                <w:szCs w:val="24"/>
              </w:rPr>
            </w:pPr>
            <w:r w:rsidRPr="006D556F">
              <w:rPr>
                <w:rFonts w:eastAsia="Calibri"/>
                <w:sz w:val="24"/>
                <w:szCs w:val="24"/>
              </w:rPr>
              <w:t>Liệt sĩ</w:t>
            </w:r>
          </w:p>
        </w:tc>
        <w:tc>
          <w:tcPr>
            <w:tcW w:w="2977" w:type="dxa"/>
            <w:shd w:val="clear" w:color="auto" w:fill="auto"/>
            <w:vAlign w:val="center"/>
          </w:tcPr>
          <w:p w14:paraId="4C7B1860" w14:textId="34AD5AC5" w:rsidR="00793428" w:rsidRPr="006D556F" w:rsidRDefault="00793428" w:rsidP="00220394">
            <w:pPr>
              <w:ind w:firstLine="61"/>
              <w:jc w:val="center"/>
              <w:rPr>
                <w:sz w:val="24"/>
                <w:szCs w:val="24"/>
              </w:rPr>
            </w:pPr>
            <w:r w:rsidRPr="006D556F">
              <w:rPr>
                <w:rFonts w:eastAsia="Calibri"/>
                <w:sz w:val="24"/>
                <w:szCs w:val="24"/>
              </w:rPr>
              <w:t xml:space="preserve">Bà </w:t>
            </w:r>
            <w:proofErr w:type="spellStart"/>
            <w:r w:rsidRPr="006D556F">
              <w:rPr>
                <w:rFonts w:eastAsia="Calibri"/>
                <w:sz w:val="24"/>
                <w:szCs w:val="24"/>
              </w:rPr>
              <w:t>Rịa</w:t>
            </w:r>
            <w:proofErr w:type="spellEnd"/>
            <w:r w:rsidR="00BC1BF9" w:rsidRPr="006D556F">
              <w:rPr>
                <w:rFonts w:eastAsia="Calibri"/>
                <w:sz w:val="24"/>
                <w:szCs w:val="24"/>
              </w:rPr>
              <w:t xml:space="preserve"> </w:t>
            </w:r>
            <w:r w:rsidRPr="006D556F">
              <w:rPr>
                <w:rFonts w:eastAsia="Calibri"/>
                <w:sz w:val="24"/>
                <w:szCs w:val="24"/>
              </w:rPr>
              <w:t>-</w:t>
            </w:r>
            <w:r w:rsidR="00BC1BF9" w:rsidRPr="006D556F">
              <w:rPr>
                <w:rFonts w:eastAsia="Calibri"/>
                <w:sz w:val="24"/>
                <w:szCs w:val="24"/>
              </w:rPr>
              <w:t xml:space="preserve"> </w:t>
            </w:r>
            <w:r w:rsidRPr="006D556F">
              <w:rPr>
                <w:rFonts w:eastAsia="Calibri"/>
                <w:sz w:val="24"/>
                <w:szCs w:val="24"/>
              </w:rPr>
              <w:t>Vũng Tàu</w:t>
            </w:r>
          </w:p>
        </w:tc>
        <w:tc>
          <w:tcPr>
            <w:tcW w:w="1372" w:type="dxa"/>
            <w:shd w:val="clear" w:color="auto" w:fill="auto"/>
            <w:vAlign w:val="center"/>
          </w:tcPr>
          <w:p w14:paraId="2962F936" w14:textId="77777777" w:rsidR="00793428" w:rsidRPr="006D556F" w:rsidRDefault="00793428" w:rsidP="00220394">
            <w:pPr>
              <w:ind w:left="-104" w:right="-135" w:firstLine="567"/>
              <w:jc w:val="center"/>
              <w:rPr>
                <w:sz w:val="24"/>
                <w:szCs w:val="24"/>
              </w:rPr>
            </w:pPr>
          </w:p>
        </w:tc>
      </w:tr>
      <w:tr w:rsidR="00793428" w:rsidRPr="006D556F" w14:paraId="4E3B38BB" w14:textId="77777777" w:rsidTr="00BC1BF9">
        <w:trPr>
          <w:trHeight w:val="655"/>
        </w:trPr>
        <w:tc>
          <w:tcPr>
            <w:tcW w:w="567" w:type="dxa"/>
            <w:shd w:val="clear" w:color="auto" w:fill="auto"/>
            <w:vAlign w:val="center"/>
          </w:tcPr>
          <w:p w14:paraId="633B9CFF" w14:textId="77777777" w:rsidR="00793428" w:rsidRPr="006D556F" w:rsidRDefault="00793428" w:rsidP="00220394">
            <w:pPr>
              <w:jc w:val="center"/>
              <w:rPr>
                <w:sz w:val="24"/>
                <w:szCs w:val="24"/>
              </w:rPr>
            </w:pPr>
            <w:r w:rsidRPr="006D556F">
              <w:rPr>
                <w:sz w:val="24"/>
                <w:szCs w:val="24"/>
              </w:rPr>
              <w:t>26</w:t>
            </w:r>
          </w:p>
        </w:tc>
        <w:tc>
          <w:tcPr>
            <w:tcW w:w="2411" w:type="dxa"/>
            <w:shd w:val="clear" w:color="auto" w:fill="auto"/>
            <w:vAlign w:val="center"/>
          </w:tcPr>
          <w:p w14:paraId="0102C758" w14:textId="77777777" w:rsidR="00793428" w:rsidRPr="006D556F" w:rsidRDefault="00793428" w:rsidP="00220394">
            <w:pPr>
              <w:ind w:firstLine="35"/>
              <w:rPr>
                <w:rFonts w:eastAsia="Calibri"/>
                <w:sz w:val="24"/>
                <w:szCs w:val="24"/>
              </w:rPr>
            </w:pPr>
            <w:r w:rsidRPr="006D556F">
              <w:rPr>
                <w:rFonts w:eastAsia="Calibri"/>
                <w:sz w:val="24"/>
                <w:szCs w:val="24"/>
              </w:rPr>
              <w:t>Tống Viết Dương</w:t>
            </w:r>
          </w:p>
        </w:tc>
        <w:tc>
          <w:tcPr>
            <w:tcW w:w="1134" w:type="dxa"/>
            <w:shd w:val="clear" w:color="auto" w:fill="auto"/>
            <w:vAlign w:val="center"/>
          </w:tcPr>
          <w:p w14:paraId="62A6333D" w14:textId="77777777" w:rsidR="00793428" w:rsidRPr="006D556F" w:rsidRDefault="00793428" w:rsidP="00220394">
            <w:pPr>
              <w:ind w:left="-92" w:right="-114" w:firstLine="122"/>
              <w:jc w:val="center"/>
              <w:rPr>
                <w:sz w:val="24"/>
                <w:szCs w:val="24"/>
              </w:rPr>
            </w:pPr>
            <w:r w:rsidRPr="006D556F">
              <w:rPr>
                <w:sz w:val="24"/>
                <w:szCs w:val="24"/>
              </w:rPr>
              <w:t>1924</w:t>
            </w:r>
          </w:p>
        </w:tc>
        <w:tc>
          <w:tcPr>
            <w:tcW w:w="2268" w:type="dxa"/>
            <w:shd w:val="clear" w:color="auto" w:fill="auto"/>
            <w:vAlign w:val="center"/>
          </w:tcPr>
          <w:p w14:paraId="1D0894D0" w14:textId="77777777" w:rsidR="00793428" w:rsidRPr="006D556F" w:rsidRDefault="00793428" w:rsidP="00220394">
            <w:pPr>
              <w:ind w:firstLine="32"/>
              <w:jc w:val="center"/>
              <w:rPr>
                <w:sz w:val="24"/>
                <w:szCs w:val="24"/>
              </w:rPr>
            </w:pPr>
            <w:r w:rsidRPr="006D556F">
              <w:rPr>
                <w:rFonts w:eastAsia="Calibri"/>
                <w:sz w:val="24"/>
                <w:szCs w:val="24"/>
              </w:rPr>
              <w:t>Đại tá</w:t>
            </w:r>
          </w:p>
        </w:tc>
        <w:tc>
          <w:tcPr>
            <w:tcW w:w="2977" w:type="dxa"/>
            <w:shd w:val="clear" w:color="auto" w:fill="auto"/>
            <w:vAlign w:val="center"/>
          </w:tcPr>
          <w:p w14:paraId="7219AA77" w14:textId="797FFF6B" w:rsidR="005A1B55" w:rsidRPr="006D556F" w:rsidRDefault="00793428" w:rsidP="00220394">
            <w:pPr>
              <w:ind w:firstLine="61"/>
              <w:jc w:val="center"/>
              <w:rPr>
                <w:rFonts w:eastAsia="Calibri"/>
                <w:sz w:val="24"/>
                <w:szCs w:val="24"/>
              </w:rPr>
            </w:pPr>
            <w:r w:rsidRPr="006D556F">
              <w:rPr>
                <w:rFonts w:eastAsia="Calibri"/>
                <w:sz w:val="24"/>
                <w:szCs w:val="24"/>
              </w:rPr>
              <w:t xml:space="preserve">Phong Lạc, Trần Văn Thời, </w:t>
            </w:r>
          </w:p>
          <w:p w14:paraId="6D41B2D8" w14:textId="3098D46A" w:rsidR="00793428" w:rsidRPr="006D556F" w:rsidRDefault="00793428" w:rsidP="00220394">
            <w:pPr>
              <w:ind w:firstLine="61"/>
              <w:jc w:val="center"/>
              <w:rPr>
                <w:rFonts w:eastAsia="Calibri"/>
                <w:sz w:val="24"/>
                <w:szCs w:val="24"/>
              </w:rPr>
            </w:pPr>
            <w:r w:rsidRPr="006D556F">
              <w:rPr>
                <w:rFonts w:eastAsia="Calibri"/>
                <w:sz w:val="24"/>
                <w:szCs w:val="24"/>
              </w:rPr>
              <w:t>Cà Mau</w:t>
            </w:r>
          </w:p>
        </w:tc>
        <w:tc>
          <w:tcPr>
            <w:tcW w:w="1372" w:type="dxa"/>
            <w:shd w:val="clear" w:color="auto" w:fill="auto"/>
            <w:vAlign w:val="center"/>
          </w:tcPr>
          <w:p w14:paraId="0C770D05" w14:textId="77777777" w:rsidR="00793428" w:rsidRPr="006D556F" w:rsidRDefault="00793428" w:rsidP="00220394">
            <w:pPr>
              <w:ind w:left="-104" w:right="-135" w:firstLine="104"/>
              <w:jc w:val="center"/>
              <w:rPr>
                <w:sz w:val="24"/>
                <w:szCs w:val="24"/>
              </w:rPr>
            </w:pPr>
            <w:r w:rsidRPr="006D556F">
              <w:rPr>
                <w:sz w:val="24"/>
                <w:szCs w:val="24"/>
              </w:rPr>
              <w:t>06/11/1978</w:t>
            </w:r>
          </w:p>
        </w:tc>
      </w:tr>
      <w:tr w:rsidR="00793428" w:rsidRPr="006D556F" w14:paraId="62B8B632" w14:textId="77777777" w:rsidTr="00BC1BF9">
        <w:trPr>
          <w:trHeight w:val="792"/>
        </w:trPr>
        <w:tc>
          <w:tcPr>
            <w:tcW w:w="567" w:type="dxa"/>
            <w:shd w:val="clear" w:color="auto" w:fill="auto"/>
            <w:vAlign w:val="center"/>
          </w:tcPr>
          <w:p w14:paraId="50FC3573" w14:textId="77777777" w:rsidR="00793428" w:rsidRPr="006D556F" w:rsidRDefault="00793428" w:rsidP="00220394">
            <w:pPr>
              <w:jc w:val="center"/>
              <w:rPr>
                <w:sz w:val="24"/>
                <w:szCs w:val="24"/>
              </w:rPr>
            </w:pPr>
            <w:r w:rsidRPr="006D556F">
              <w:rPr>
                <w:sz w:val="24"/>
                <w:szCs w:val="24"/>
              </w:rPr>
              <w:t>27</w:t>
            </w:r>
          </w:p>
        </w:tc>
        <w:tc>
          <w:tcPr>
            <w:tcW w:w="2411" w:type="dxa"/>
            <w:shd w:val="clear" w:color="auto" w:fill="auto"/>
            <w:vAlign w:val="center"/>
          </w:tcPr>
          <w:p w14:paraId="769B5C9C" w14:textId="77777777" w:rsidR="00793428" w:rsidRPr="006D556F" w:rsidRDefault="00793428" w:rsidP="00220394">
            <w:pPr>
              <w:ind w:firstLine="35"/>
              <w:rPr>
                <w:rFonts w:eastAsia="Calibri"/>
                <w:sz w:val="24"/>
                <w:szCs w:val="24"/>
              </w:rPr>
            </w:pPr>
            <w:proofErr w:type="spellStart"/>
            <w:r w:rsidRPr="006D556F">
              <w:rPr>
                <w:rFonts w:eastAsia="Calibri"/>
                <w:sz w:val="24"/>
                <w:szCs w:val="24"/>
              </w:rPr>
              <w:t>Nguyễn</w:t>
            </w:r>
            <w:proofErr w:type="spellEnd"/>
            <w:r w:rsidRPr="006D556F">
              <w:rPr>
                <w:rFonts w:eastAsia="Calibri"/>
                <w:sz w:val="24"/>
                <w:szCs w:val="24"/>
              </w:rPr>
              <w:t xml:space="preserve"> Văn Bình</w:t>
            </w:r>
          </w:p>
        </w:tc>
        <w:tc>
          <w:tcPr>
            <w:tcW w:w="1134" w:type="dxa"/>
            <w:shd w:val="clear" w:color="auto" w:fill="auto"/>
            <w:vAlign w:val="center"/>
          </w:tcPr>
          <w:p w14:paraId="413CB2B9" w14:textId="77777777" w:rsidR="00793428" w:rsidRPr="006D556F" w:rsidRDefault="00793428" w:rsidP="00220394">
            <w:pPr>
              <w:ind w:left="-92" w:right="-114" w:firstLine="122"/>
              <w:jc w:val="center"/>
              <w:rPr>
                <w:sz w:val="24"/>
                <w:szCs w:val="24"/>
              </w:rPr>
            </w:pPr>
          </w:p>
        </w:tc>
        <w:tc>
          <w:tcPr>
            <w:tcW w:w="2268" w:type="dxa"/>
            <w:shd w:val="clear" w:color="auto" w:fill="auto"/>
            <w:vAlign w:val="center"/>
          </w:tcPr>
          <w:p w14:paraId="50A14C55" w14:textId="77777777" w:rsidR="00793428" w:rsidRPr="006D556F" w:rsidRDefault="00793428" w:rsidP="00220394">
            <w:pPr>
              <w:ind w:firstLine="32"/>
              <w:jc w:val="center"/>
              <w:rPr>
                <w:sz w:val="24"/>
                <w:szCs w:val="24"/>
              </w:rPr>
            </w:pPr>
            <w:r w:rsidRPr="006D556F">
              <w:rPr>
                <w:rFonts w:eastAsia="Calibri"/>
                <w:sz w:val="24"/>
                <w:szCs w:val="24"/>
              </w:rPr>
              <w:t>Trung tá</w:t>
            </w:r>
          </w:p>
        </w:tc>
        <w:tc>
          <w:tcPr>
            <w:tcW w:w="2977" w:type="dxa"/>
            <w:shd w:val="clear" w:color="auto" w:fill="auto"/>
            <w:vAlign w:val="center"/>
          </w:tcPr>
          <w:p w14:paraId="56FA2CA6" w14:textId="77777777" w:rsidR="00793428" w:rsidRPr="006D556F" w:rsidRDefault="00793428" w:rsidP="00220394">
            <w:pPr>
              <w:ind w:firstLine="61"/>
              <w:jc w:val="center"/>
              <w:rPr>
                <w:rFonts w:eastAsia="Calibri"/>
                <w:sz w:val="24"/>
                <w:szCs w:val="24"/>
              </w:rPr>
            </w:pPr>
            <w:r w:rsidRPr="006D556F">
              <w:rPr>
                <w:rFonts w:eastAsia="Calibri"/>
                <w:sz w:val="24"/>
                <w:szCs w:val="24"/>
              </w:rPr>
              <w:t>Sư đoàn 317/QK7</w:t>
            </w:r>
          </w:p>
        </w:tc>
        <w:tc>
          <w:tcPr>
            <w:tcW w:w="1372" w:type="dxa"/>
            <w:shd w:val="clear" w:color="auto" w:fill="auto"/>
            <w:vAlign w:val="center"/>
          </w:tcPr>
          <w:p w14:paraId="568FB8FD" w14:textId="77777777" w:rsidR="00793428" w:rsidRPr="006D556F" w:rsidRDefault="00793428" w:rsidP="00220394">
            <w:pPr>
              <w:ind w:left="-104" w:right="-135" w:firstLine="104"/>
              <w:jc w:val="center"/>
              <w:rPr>
                <w:sz w:val="24"/>
                <w:szCs w:val="24"/>
              </w:rPr>
            </w:pPr>
          </w:p>
        </w:tc>
      </w:tr>
      <w:tr w:rsidR="00793428" w:rsidRPr="006D556F" w14:paraId="0BC585E3" w14:textId="77777777" w:rsidTr="00BC1BF9">
        <w:trPr>
          <w:trHeight w:val="705"/>
        </w:trPr>
        <w:tc>
          <w:tcPr>
            <w:tcW w:w="567" w:type="dxa"/>
            <w:shd w:val="clear" w:color="auto" w:fill="auto"/>
            <w:vAlign w:val="center"/>
          </w:tcPr>
          <w:p w14:paraId="633298C5" w14:textId="77777777" w:rsidR="00793428" w:rsidRPr="006D556F" w:rsidRDefault="00793428" w:rsidP="00220394">
            <w:pPr>
              <w:jc w:val="center"/>
              <w:rPr>
                <w:sz w:val="24"/>
                <w:szCs w:val="24"/>
              </w:rPr>
            </w:pPr>
            <w:r w:rsidRPr="006D556F">
              <w:rPr>
                <w:sz w:val="24"/>
                <w:szCs w:val="24"/>
              </w:rPr>
              <w:t>28</w:t>
            </w:r>
          </w:p>
        </w:tc>
        <w:tc>
          <w:tcPr>
            <w:tcW w:w="2411" w:type="dxa"/>
            <w:shd w:val="clear" w:color="auto" w:fill="auto"/>
            <w:vAlign w:val="center"/>
          </w:tcPr>
          <w:p w14:paraId="271B9A08" w14:textId="77777777" w:rsidR="00793428" w:rsidRPr="006D556F" w:rsidRDefault="00793428" w:rsidP="00220394">
            <w:pPr>
              <w:ind w:firstLine="35"/>
              <w:rPr>
                <w:rFonts w:eastAsia="Calibri"/>
                <w:sz w:val="24"/>
                <w:szCs w:val="24"/>
              </w:rPr>
            </w:pPr>
            <w:proofErr w:type="spellStart"/>
            <w:r w:rsidRPr="006D556F">
              <w:rPr>
                <w:rFonts w:eastAsia="Calibri"/>
                <w:sz w:val="24"/>
                <w:szCs w:val="24"/>
              </w:rPr>
              <w:t>Nguyễn</w:t>
            </w:r>
            <w:proofErr w:type="spellEnd"/>
            <w:r w:rsidRPr="006D556F">
              <w:rPr>
                <w:rFonts w:eastAsia="Calibri"/>
                <w:sz w:val="24"/>
                <w:szCs w:val="24"/>
              </w:rPr>
              <w:t xml:space="preserve"> Văn Quang</w:t>
            </w:r>
          </w:p>
        </w:tc>
        <w:tc>
          <w:tcPr>
            <w:tcW w:w="1134" w:type="dxa"/>
            <w:shd w:val="clear" w:color="auto" w:fill="auto"/>
            <w:vAlign w:val="center"/>
          </w:tcPr>
          <w:p w14:paraId="68F0DDED" w14:textId="77777777" w:rsidR="00793428" w:rsidRPr="006D556F" w:rsidRDefault="00793428" w:rsidP="00220394">
            <w:pPr>
              <w:ind w:left="-92" w:right="-114" w:firstLine="122"/>
              <w:jc w:val="center"/>
              <w:rPr>
                <w:sz w:val="24"/>
                <w:szCs w:val="24"/>
              </w:rPr>
            </w:pPr>
          </w:p>
        </w:tc>
        <w:tc>
          <w:tcPr>
            <w:tcW w:w="2268" w:type="dxa"/>
            <w:shd w:val="clear" w:color="auto" w:fill="auto"/>
            <w:vAlign w:val="center"/>
          </w:tcPr>
          <w:p w14:paraId="7B7EAFB3" w14:textId="77777777" w:rsidR="00793428" w:rsidRPr="006D556F" w:rsidRDefault="00793428" w:rsidP="00220394">
            <w:pPr>
              <w:ind w:firstLine="32"/>
              <w:jc w:val="center"/>
              <w:rPr>
                <w:sz w:val="24"/>
                <w:szCs w:val="24"/>
              </w:rPr>
            </w:pPr>
            <w:r w:rsidRPr="006D556F">
              <w:rPr>
                <w:rFonts w:eastAsia="Calibri"/>
                <w:sz w:val="24"/>
                <w:szCs w:val="24"/>
              </w:rPr>
              <w:t>Đại tá</w:t>
            </w:r>
          </w:p>
        </w:tc>
        <w:tc>
          <w:tcPr>
            <w:tcW w:w="2977" w:type="dxa"/>
            <w:shd w:val="clear" w:color="auto" w:fill="auto"/>
            <w:vAlign w:val="center"/>
          </w:tcPr>
          <w:p w14:paraId="462767BA" w14:textId="4F474E8B" w:rsidR="00793428" w:rsidRPr="006D556F" w:rsidRDefault="00793428" w:rsidP="00220394">
            <w:pPr>
              <w:ind w:firstLine="61"/>
              <w:jc w:val="center"/>
              <w:rPr>
                <w:rFonts w:eastAsia="Calibri"/>
                <w:sz w:val="24"/>
                <w:szCs w:val="24"/>
              </w:rPr>
            </w:pPr>
            <w:r w:rsidRPr="006D556F">
              <w:rPr>
                <w:rFonts w:eastAsia="Calibri"/>
                <w:sz w:val="24"/>
                <w:szCs w:val="24"/>
              </w:rPr>
              <w:t>T</w:t>
            </w:r>
            <w:r w:rsidR="00BC1BF9" w:rsidRPr="006D556F">
              <w:rPr>
                <w:rFonts w:eastAsia="Calibri"/>
                <w:sz w:val="24"/>
                <w:szCs w:val="24"/>
              </w:rPr>
              <w:t xml:space="preserve">hành phố </w:t>
            </w:r>
            <w:r w:rsidRPr="006D556F">
              <w:rPr>
                <w:rFonts w:eastAsia="Calibri"/>
                <w:sz w:val="24"/>
                <w:szCs w:val="24"/>
              </w:rPr>
              <w:t>Hồ Chí Minh</w:t>
            </w:r>
          </w:p>
        </w:tc>
        <w:tc>
          <w:tcPr>
            <w:tcW w:w="1372" w:type="dxa"/>
            <w:shd w:val="clear" w:color="auto" w:fill="auto"/>
            <w:vAlign w:val="center"/>
          </w:tcPr>
          <w:p w14:paraId="70C33497" w14:textId="77777777" w:rsidR="00793428" w:rsidRPr="006D556F" w:rsidRDefault="00793428" w:rsidP="00220394">
            <w:pPr>
              <w:ind w:left="-104" w:right="-135" w:firstLine="104"/>
              <w:jc w:val="center"/>
              <w:rPr>
                <w:sz w:val="24"/>
                <w:szCs w:val="24"/>
              </w:rPr>
            </w:pPr>
          </w:p>
        </w:tc>
      </w:tr>
      <w:tr w:rsidR="00793428" w:rsidRPr="006D556F" w14:paraId="6389A719" w14:textId="77777777" w:rsidTr="00BC1BF9">
        <w:trPr>
          <w:trHeight w:val="655"/>
        </w:trPr>
        <w:tc>
          <w:tcPr>
            <w:tcW w:w="567" w:type="dxa"/>
            <w:shd w:val="clear" w:color="auto" w:fill="auto"/>
            <w:vAlign w:val="center"/>
          </w:tcPr>
          <w:p w14:paraId="33AE00D9" w14:textId="77777777" w:rsidR="00793428" w:rsidRPr="006D556F" w:rsidRDefault="00793428" w:rsidP="00220394">
            <w:pPr>
              <w:jc w:val="center"/>
              <w:rPr>
                <w:sz w:val="24"/>
                <w:szCs w:val="24"/>
              </w:rPr>
            </w:pPr>
            <w:r w:rsidRPr="006D556F">
              <w:rPr>
                <w:sz w:val="24"/>
                <w:szCs w:val="24"/>
              </w:rPr>
              <w:t>29</w:t>
            </w:r>
          </w:p>
        </w:tc>
        <w:tc>
          <w:tcPr>
            <w:tcW w:w="2411" w:type="dxa"/>
            <w:shd w:val="clear" w:color="auto" w:fill="auto"/>
            <w:vAlign w:val="center"/>
          </w:tcPr>
          <w:p w14:paraId="35636531" w14:textId="77777777" w:rsidR="00793428" w:rsidRPr="006D556F" w:rsidRDefault="00793428" w:rsidP="00220394">
            <w:pPr>
              <w:ind w:firstLine="35"/>
              <w:rPr>
                <w:rFonts w:eastAsia="Calibri"/>
                <w:sz w:val="24"/>
                <w:szCs w:val="24"/>
              </w:rPr>
            </w:pPr>
            <w:r w:rsidRPr="006D556F">
              <w:rPr>
                <w:rFonts w:eastAsia="Calibri"/>
                <w:sz w:val="24"/>
                <w:szCs w:val="24"/>
              </w:rPr>
              <w:t>Bùi Văn Hòa</w:t>
            </w:r>
          </w:p>
        </w:tc>
        <w:tc>
          <w:tcPr>
            <w:tcW w:w="1134" w:type="dxa"/>
            <w:shd w:val="clear" w:color="auto" w:fill="auto"/>
            <w:vAlign w:val="center"/>
          </w:tcPr>
          <w:p w14:paraId="412DD2E8" w14:textId="77777777" w:rsidR="00793428" w:rsidRPr="006D556F" w:rsidRDefault="00793428" w:rsidP="00220394">
            <w:pPr>
              <w:ind w:left="-92" w:right="-114" w:firstLine="122"/>
              <w:jc w:val="center"/>
              <w:rPr>
                <w:sz w:val="24"/>
                <w:szCs w:val="24"/>
              </w:rPr>
            </w:pPr>
            <w:r w:rsidRPr="006D556F">
              <w:rPr>
                <w:sz w:val="24"/>
                <w:szCs w:val="24"/>
              </w:rPr>
              <w:t>1940</w:t>
            </w:r>
          </w:p>
        </w:tc>
        <w:tc>
          <w:tcPr>
            <w:tcW w:w="2268" w:type="dxa"/>
            <w:shd w:val="clear" w:color="auto" w:fill="auto"/>
            <w:vAlign w:val="center"/>
          </w:tcPr>
          <w:p w14:paraId="1600DA69" w14:textId="77777777" w:rsidR="00793428" w:rsidRPr="006D556F" w:rsidRDefault="00793428" w:rsidP="00220394">
            <w:pPr>
              <w:ind w:firstLine="32"/>
              <w:jc w:val="center"/>
              <w:rPr>
                <w:sz w:val="24"/>
                <w:szCs w:val="24"/>
              </w:rPr>
            </w:pPr>
            <w:r w:rsidRPr="006D556F">
              <w:rPr>
                <w:sz w:val="24"/>
                <w:szCs w:val="24"/>
              </w:rPr>
              <w:t>b phó Biệt động 238</w:t>
            </w:r>
          </w:p>
        </w:tc>
        <w:tc>
          <w:tcPr>
            <w:tcW w:w="2977" w:type="dxa"/>
            <w:shd w:val="clear" w:color="auto" w:fill="auto"/>
            <w:vAlign w:val="center"/>
          </w:tcPr>
          <w:p w14:paraId="4072A293" w14:textId="46DA70FB" w:rsidR="005A1B55" w:rsidRPr="006D556F" w:rsidRDefault="00793428" w:rsidP="00220394">
            <w:pPr>
              <w:ind w:firstLine="61"/>
              <w:jc w:val="center"/>
              <w:rPr>
                <w:rFonts w:eastAsia="Calibri"/>
                <w:sz w:val="24"/>
                <w:szCs w:val="24"/>
              </w:rPr>
            </w:pPr>
            <w:r w:rsidRPr="006D556F">
              <w:rPr>
                <w:rFonts w:eastAsia="Calibri"/>
                <w:sz w:val="24"/>
                <w:szCs w:val="24"/>
              </w:rPr>
              <w:t xml:space="preserve">Nhị Bình, Châu Thành, </w:t>
            </w:r>
          </w:p>
          <w:p w14:paraId="39C7B69A" w14:textId="2FE6B320" w:rsidR="00793428" w:rsidRPr="006D556F" w:rsidRDefault="00793428" w:rsidP="00220394">
            <w:pPr>
              <w:ind w:firstLine="61"/>
              <w:jc w:val="center"/>
              <w:rPr>
                <w:rFonts w:eastAsia="Calibri"/>
                <w:sz w:val="24"/>
                <w:szCs w:val="24"/>
              </w:rPr>
            </w:pPr>
            <w:r w:rsidRPr="006D556F">
              <w:rPr>
                <w:rFonts w:eastAsia="Calibri"/>
                <w:sz w:val="24"/>
                <w:szCs w:val="24"/>
              </w:rPr>
              <w:t>Tiền Giang</w:t>
            </w:r>
          </w:p>
        </w:tc>
        <w:tc>
          <w:tcPr>
            <w:tcW w:w="1372" w:type="dxa"/>
            <w:shd w:val="clear" w:color="auto" w:fill="auto"/>
            <w:vAlign w:val="center"/>
          </w:tcPr>
          <w:p w14:paraId="3DB4FE39" w14:textId="77777777" w:rsidR="00793428" w:rsidRPr="006D556F" w:rsidRDefault="00793428" w:rsidP="00220394">
            <w:pPr>
              <w:ind w:right="-135" w:firstLine="104"/>
              <w:jc w:val="center"/>
              <w:rPr>
                <w:sz w:val="24"/>
                <w:szCs w:val="24"/>
              </w:rPr>
            </w:pPr>
            <w:r w:rsidRPr="006D556F">
              <w:rPr>
                <w:sz w:val="24"/>
                <w:szCs w:val="24"/>
              </w:rPr>
              <w:t>1978</w:t>
            </w:r>
          </w:p>
        </w:tc>
      </w:tr>
      <w:tr w:rsidR="00793428" w:rsidRPr="006D556F" w14:paraId="0D7FDBC6" w14:textId="77777777" w:rsidTr="00BC1BF9">
        <w:trPr>
          <w:trHeight w:val="1321"/>
        </w:trPr>
        <w:tc>
          <w:tcPr>
            <w:tcW w:w="567" w:type="dxa"/>
            <w:shd w:val="clear" w:color="auto" w:fill="auto"/>
            <w:vAlign w:val="center"/>
          </w:tcPr>
          <w:p w14:paraId="32DC547B" w14:textId="77777777" w:rsidR="00793428" w:rsidRPr="006D556F" w:rsidRDefault="00793428" w:rsidP="00220394">
            <w:pPr>
              <w:jc w:val="center"/>
              <w:rPr>
                <w:sz w:val="24"/>
                <w:szCs w:val="24"/>
              </w:rPr>
            </w:pPr>
            <w:r w:rsidRPr="006D556F">
              <w:rPr>
                <w:sz w:val="24"/>
                <w:szCs w:val="24"/>
              </w:rPr>
              <w:t>30</w:t>
            </w:r>
          </w:p>
        </w:tc>
        <w:tc>
          <w:tcPr>
            <w:tcW w:w="2411" w:type="dxa"/>
            <w:shd w:val="clear" w:color="auto" w:fill="auto"/>
            <w:vAlign w:val="center"/>
          </w:tcPr>
          <w:p w14:paraId="49A1C9D3" w14:textId="77777777" w:rsidR="00793428" w:rsidRPr="006D556F" w:rsidRDefault="00793428" w:rsidP="00220394">
            <w:pPr>
              <w:ind w:firstLine="35"/>
              <w:rPr>
                <w:rFonts w:eastAsia="Calibri"/>
                <w:sz w:val="24"/>
                <w:szCs w:val="24"/>
              </w:rPr>
            </w:pPr>
            <w:r w:rsidRPr="006D556F">
              <w:rPr>
                <w:rFonts w:eastAsia="Calibri"/>
                <w:sz w:val="24"/>
                <w:szCs w:val="24"/>
              </w:rPr>
              <w:t>Lê Bá Ước</w:t>
            </w:r>
          </w:p>
        </w:tc>
        <w:tc>
          <w:tcPr>
            <w:tcW w:w="1134" w:type="dxa"/>
            <w:shd w:val="clear" w:color="auto" w:fill="auto"/>
            <w:vAlign w:val="center"/>
          </w:tcPr>
          <w:p w14:paraId="5EC88701" w14:textId="77777777" w:rsidR="00793428" w:rsidRPr="006D556F" w:rsidRDefault="00793428" w:rsidP="00220394">
            <w:pPr>
              <w:ind w:left="-92" w:right="-114" w:firstLine="122"/>
              <w:jc w:val="center"/>
              <w:rPr>
                <w:sz w:val="24"/>
                <w:szCs w:val="24"/>
              </w:rPr>
            </w:pPr>
            <w:r w:rsidRPr="006D556F">
              <w:rPr>
                <w:sz w:val="24"/>
                <w:szCs w:val="24"/>
              </w:rPr>
              <w:t>1931</w:t>
            </w:r>
          </w:p>
        </w:tc>
        <w:tc>
          <w:tcPr>
            <w:tcW w:w="2268" w:type="dxa"/>
            <w:shd w:val="clear" w:color="auto" w:fill="auto"/>
            <w:vAlign w:val="center"/>
          </w:tcPr>
          <w:p w14:paraId="4DF02C05" w14:textId="77777777" w:rsidR="00793428" w:rsidRPr="006D556F" w:rsidRDefault="00793428" w:rsidP="00220394">
            <w:pPr>
              <w:ind w:firstLine="32"/>
              <w:jc w:val="center"/>
              <w:rPr>
                <w:sz w:val="24"/>
                <w:szCs w:val="24"/>
              </w:rPr>
            </w:pPr>
            <w:r w:rsidRPr="006D556F">
              <w:rPr>
                <w:sz w:val="24"/>
                <w:szCs w:val="24"/>
              </w:rPr>
              <w:t>Đại tá, PCHT Chính trị, Bộ CHQS tỉnh</w:t>
            </w:r>
          </w:p>
        </w:tc>
        <w:tc>
          <w:tcPr>
            <w:tcW w:w="2977" w:type="dxa"/>
            <w:shd w:val="clear" w:color="auto" w:fill="auto"/>
            <w:vAlign w:val="center"/>
          </w:tcPr>
          <w:p w14:paraId="11D5A2EC" w14:textId="77777777" w:rsidR="00793428" w:rsidRPr="006D556F" w:rsidRDefault="00793428" w:rsidP="00220394">
            <w:pPr>
              <w:ind w:firstLine="61"/>
              <w:jc w:val="center"/>
              <w:rPr>
                <w:rFonts w:eastAsia="Calibri"/>
                <w:sz w:val="24"/>
                <w:szCs w:val="24"/>
              </w:rPr>
            </w:pPr>
            <w:r w:rsidRPr="006D556F">
              <w:rPr>
                <w:rFonts w:eastAsia="Calibri"/>
                <w:sz w:val="24"/>
                <w:szCs w:val="24"/>
              </w:rPr>
              <w:t xml:space="preserve">Vĩnh Hòa Hưng, </w:t>
            </w:r>
          </w:p>
          <w:p w14:paraId="0E76A97E" w14:textId="77777777" w:rsidR="00BC1BF9" w:rsidRPr="006D556F" w:rsidRDefault="00793428" w:rsidP="00220394">
            <w:pPr>
              <w:ind w:firstLine="61"/>
              <w:jc w:val="center"/>
              <w:rPr>
                <w:rFonts w:eastAsia="Calibri"/>
                <w:sz w:val="24"/>
                <w:szCs w:val="24"/>
              </w:rPr>
            </w:pPr>
            <w:r w:rsidRPr="006D556F">
              <w:rPr>
                <w:rFonts w:eastAsia="Calibri"/>
                <w:sz w:val="24"/>
                <w:szCs w:val="24"/>
              </w:rPr>
              <w:t xml:space="preserve">Gò Quao, Rạch Giá </w:t>
            </w:r>
          </w:p>
          <w:p w14:paraId="4BD7E8D0" w14:textId="7D9D168A" w:rsidR="00793428" w:rsidRPr="006D556F" w:rsidRDefault="00793428" w:rsidP="00220394">
            <w:pPr>
              <w:ind w:firstLine="61"/>
              <w:jc w:val="center"/>
              <w:rPr>
                <w:rFonts w:eastAsia="Calibri"/>
                <w:sz w:val="24"/>
                <w:szCs w:val="24"/>
              </w:rPr>
            </w:pPr>
            <w:r w:rsidRPr="006D556F">
              <w:rPr>
                <w:rFonts w:eastAsia="Calibri"/>
                <w:sz w:val="24"/>
                <w:szCs w:val="24"/>
              </w:rPr>
              <w:t>(nay là Kiên Giang)</w:t>
            </w:r>
          </w:p>
        </w:tc>
        <w:tc>
          <w:tcPr>
            <w:tcW w:w="1372" w:type="dxa"/>
            <w:shd w:val="clear" w:color="auto" w:fill="auto"/>
            <w:vAlign w:val="center"/>
          </w:tcPr>
          <w:p w14:paraId="350B4C6E" w14:textId="77777777" w:rsidR="00793428" w:rsidRPr="006D556F" w:rsidRDefault="00793428" w:rsidP="00220394">
            <w:pPr>
              <w:ind w:right="-135" w:firstLine="104"/>
              <w:jc w:val="center"/>
              <w:rPr>
                <w:sz w:val="24"/>
                <w:szCs w:val="24"/>
              </w:rPr>
            </w:pPr>
            <w:r w:rsidRPr="006D556F">
              <w:rPr>
                <w:sz w:val="24"/>
                <w:szCs w:val="24"/>
              </w:rPr>
              <w:t>2013</w:t>
            </w:r>
          </w:p>
        </w:tc>
      </w:tr>
    </w:tbl>
    <w:p w14:paraId="0B00E16B" w14:textId="77777777" w:rsidR="00793428" w:rsidRPr="006D556F" w:rsidRDefault="00793428" w:rsidP="00367398">
      <w:pPr>
        <w:tabs>
          <w:tab w:val="left" w:pos="240"/>
        </w:tabs>
        <w:spacing w:line="276" w:lineRule="auto"/>
        <w:jc w:val="right"/>
        <w:rPr>
          <w:rFonts w:asciiTheme="majorHAnsi" w:hAnsiTheme="majorHAnsi" w:cstheme="majorHAnsi"/>
          <w:b/>
          <w:sz w:val="24"/>
          <w:szCs w:val="24"/>
        </w:rPr>
      </w:pPr>
    </w:p>
    <w:sectPr w:rsidR="00793428" w:rsidRPr="006D556F" w:rsidSect="00940C9A">
      <w:headerReference w:type="even" r:id="rId8"/>
      <w:headerReference w:type="default" r:id="rId9"/>
      <w:footerReference w:type="even" r:id="rId10"/>
      <w:footerReference w:type="default" r:id="rId11"/>
      <w:footnotePr>
        <w:pos w:val="beneathText"/>
      </w:footnotePr>
      <w:pgSz w:w="11907" w:h="16840" w:code="9"/>
      <w:pgMar w:top="1134" w:right="1134" w:bottom="709"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094D" w14:textId="77777777" w:rsidR="004510B6" w:rsidRDefault="004510B6">
      <w:r>
        <w:separator/>
      </w:r>
    </w:p>
  </w:endnote>
  <w:endnote w:type="continuationSeparator" w:id="0">
    <w:p w14:paraId="2DA7EF91" w14:textId="77777777" w:rsidR="004510B6" w:rsidRDefault="0045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ED08" w14:textId="77777777" w:rsidR="00C16C34" w:rsidRDefault="00C16C34" w:rsidP="006C2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400C" w14:textId="77777777" w:rsidR="00C16C34" w:rsidRDefault="00C16C34" w:rsidP="006C2C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6277" w14:textId="77777777" w:rsidR="00C16C34" w:rsidRDefault="00C16C34" w:rsidP="006C2C0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8549F" w14:textId="77777777" w:rsidR="004510B6" w:rsidRDefault="004510B6">
      <w:r>
        <w:separator/>
      </w:r>
    </w:p>
  </w:footnote>
  <w:footnote w:type="continuationSeparator" w:id="0">
    <w:p w14:paraId="404644C8" w14:textId="77777777" w:rsidR="004510B6" w:rsidRDefault="004510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4536" w14:textId="77777777" w:rsidR="00C16C34" w:rsidRDefault="00C16C34" w:rsidP="006C2C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E078E" w14:textId="77777777" w:rsidR="00C16C34" w:rsidRDefault="00C16C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FC4D" w14:textId="4D740E79" w:rsidR="00C16C34" w:rsidRDefault="00C16C34">
    <w:pPr>
      <w:pStyle w:val="Header"/>
      <w:jc w:val="center"/>
    </w:pPr>
    <w:r>
      <w:fldChar w:fldCharType="begin"/>
    </w:r>
    <w:r>
      <w:instrText xml:space="preserve"> PAGE   \* MERGEFORMAT </w:instrText>
    </w:r>
    <w:r>
      <w:fldChar w:fldCharType="separate"/>
    </w:r>
    <w:r w:rsidR="005D1743">
      <w:rPr>
        <w:noProof/>
      </w:rPr>
      <w:t>21</w:t>
    </w:r>
    <w:r>
      <w:rPr>
        <w:noProof/>
      </w:rPr>
      <w:fldChar w:fldCharType="end"/>
    </w:r>
  </w:p>
  <w:p w14:paraId="74A2FDAC" w14:textId="77777777" w:rsidR="00C16C34" w:rsidRDefault="00C16C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93FF0"/>
    <w:multiLevelType w:val="hybridMultilevel"/>
    <w:tmpl w:val="0C705EDC"/>
    <w:lvl w:ilvl="0" w:tplc="9DCE6CF2">
      <w:start w:val="10"/>
      <w:numFmt w:val="decimal"/>
      <w:lvlText w:val="%1"/>
      <w:lvlJc w:val="left"/>
      <w:pPr>
        <w:tabs>
          <w:tab w:val="num" w:pos="1064"/>
        </w:tabs>
        <w:ind w:left="1064" w:hanging="5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1E637D28"/>
    <w:multiLevelType w:val="hybridMultilevel"/>
    <w:tmpl w:val="E0AA9C18"/>
    <w:lvl w:ilvl="0" w:tplc="04090001">
      <w:start w:val="1"/>
      <w:numFmt w:val="bullet"/>
      <w:lvlText w:val=""/>
      <w:lvlJc w:val="left"/>
      <w:pPr>
        <w:tabs>
          <w:tab w:val="num" w:pos="1260"/>
        </w:tabs>
        <w:ind w:left="1260" w:hanging="360"/>
      </w:pPr>
      <w:rPr>
        <w:rFonts w:ascii="Symbol" w:hAnsi="Symbol" w:hint="default"/>
      </w:rPr>
    </w:lvl>
    <w:lvl w:ilvl="1" w:tplc="D32A9C2E">
      <w:numFmt w:val="bullet"/>
      <w:lvlText w:val="-"/>
      <w:lvlJc w:val="left"/>
      <w:pPr>
        <w:tabs>
          <w:tab w:val="num" w:pos="2340"/>
        </w:tabs>
        <w:ind w:left="2340" w:hanging="720"/>
      </w:pPr>
      <w:rPr>
        <w:rFonts w:ascii="VNI-Times" w:eastAsia="Times New Roman" w:hAnsi="VNI-Time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461650"/>
    <w:multiLevelType w:val="hybridMultilevel"/>
    <w:tmpl w:val="675C92CC"/>
    <w:lvl w:ilvl="0" w:tplc="208E5D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717EB1"/>
    <w:multiLevelType w:val="hybridMultilevel"/>
    <w:tmpl w:val="F1F04ECC"/>
    <w:lvl w:ilvl="0" w:tplc="B422288C">
      <w:start w:val="3"/>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62AF1F83"/>
    <w:multiLevelType w:val="hybridMultilevel"/>
    <w:tmpl w:val="520E5F3C"/>
    <w:lvl w:ilvl="0" w:tplc="F80EFA6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02"/>
    <w:rsid w:val="00000484"/>
    <w:rsid w:val="000030B3"/>
    <w:rsid w:val="00015EEF"/>
    <w:rsid w:val="00020D56"/>
    <w:rsid w:val="00026B62"/>
    <w:rsid w:val="00026BA9"/>
    <w:rsid w:val="00031BDE"/>
    <w:rsid w:val="0003355F"/>
    <w:rsid w:val="00046237"/>
    <w:rsid w:val="00050EEC"/>
    <w:rsid w:val="000533AC"/>
    <w:rsid w:val="000616D2"/>
    <w:rsid w:val="000747FC"/>
    <w:rsid w:val="00076100"/>
    <w:rsid w:val="00081D99"/>
    <w:rsid w:val="000A3501"/>
    <w:rsid w:val="000B29D4"/>
    <w:rsid w:val="000B5B5B"/>
    <w:rsid w:val="000C49A1"/>
    <w:rsid w:val="000C53B6"/>
    <w:rsid w:val="000C633B"/>
    <w:rsid w:val="000D58EB"/>
    <w:rsid w:val="000D7F0C"/>
    <w:rsid w:val="000E5119"/>
    <w:rsid w:val="000E618F"/>
    <w:rsid w:val="000F30C7"/>
    <w:rsid w:val="001018ED"/>
    <w:rsid w:val="00106A3E"/>
    <w:rsid w:val="00107FF8"/>
    <w:rsid w:val="00126B67"/>
    <w:rsid w:val="00140AE4"/>
    <w:rsid w:val="001423E6"/>
    <w:rsid w:val="0014240D"/>
    <w:rsid w:val="00142E3E"/>
    <w:rsid w:val="00143BAB"/>
    <w:rsid w:val="00152F16"/>
    <w:rsid w:val="00153768"/>
    <w:rsid w:val="00162C32"/>
    <w:rsid w:val="00170074"/>
    <w:rsid w:val="00171E4B"/>
    <w:rsid w:val="00176392"/>
    <w:rsid w:val="0017728A"/>
    <w:rsid w:val="001779F7"/>
    <w:rsid w:val="0018275E"/>
    <w:rsid w:val="00182826"/>
    <w:rsid w:val="00184015"/>
    <w:rsid w:val="0018769F"/>
    <w:rsid w:val="001934A9"/>
    <w:rsid w:val="001A17D5"/>
    <w:rsid w:val="001B0EDA"/>
    <w:rsid w:val="001B3443"/>
    <w:rsid w:val="001B5829"/>
    <w:rsid w:val="001B70D6"/>
    <w:rsid w:val="001C4521"/>
    <w:rsid w:val="001C55BB"/>
    <w:rsid w:val="001D25DA"/>
    <w:rsid w:val="001E31F8"/>
    <w:rsid w:val="001F54D6"/>
    <w:rsid w:val="001F722A"/>
    <w:rsid w:val="002019B4"/>
    <w:rsid w:val="0020377B"/>
    <w:rsid w:val="00206883"/>
    <w:rsid w:val="00207653"/>
    <w:rsid w:val="00210039"/>
    <w:rsid w:val="0021082E"/>
    <w:rsid w:val="00210F22"/>
    <w:rsid w:val="00220394"/>
    <w:rsid w:val="002244D8"/>
    <w:rsid w:val="00232BAC"/>
    <w:rsid w:val="0023534D"/>
    <w:rsid w:val="0024010A"/>
    <w:rsid w:val="00242C08"/>
    <w:rsid w:val="0025194F"/>
    <w:rsid w:val="00252DD8"/>
    <w:rsid w:val="00262900"/>
    <w:rsid w:val="002638D6"/>
    <w:rsid w:val="00264E17"/>
    <w:rsid w:val="0026500D"/>
    <w:rsid w:val="002723AA"/>
    <w:rsid w:val="0027371A"/>
    <w:rsid w:val="002779DF"/>
    <w:rsid w:val="002838B2"/>
    <w:rsid w:val="002900E5"/>
    <w:rsid w:val="00296E9D"/>
    <w:rsid w:val="002A5E05"/>
    <w:rsid w:val="002A75D8"/>
    <w:rsid w:val="002B059B"/>
    <w:rsid w:val="002B4405"/>
    <w:rsid w:val="002C1FCD"/>
    <w:rsid w:val="002C473D"/>
    <w:rsid w:val="002D158C"/>
    <w:rsid w:val="002D63F8"/>
    <w:rsid w:val="002D6405"/>
    <w:rsid w:val="002E1A99"/>
    <w:rsid w:val="002E26A2"/>
    <w:rsid w:val="002F110E"/>
    <w:rsid w:val="002F546F"/>
    <w:rsid w:val="00300E91"/>
    <w:rsid w:val="0030415E"/>
    <w:rsid w:val="00306CF3"/>
    <w:rsid w:val="0031566F"/>
    <w:rsid w:val="00316061"/>
    <w:rsid w:val="00321B65"/>
    <w:rsid w:val="0032684F"/>
    <w:rsid w:val="0032786E"/>
    <w:rsid w:val="00336623"/>
    <w:rsid w:val="00341CF2"/>
    <w:rsid w:val="003429F5"/>
    <w:rsid w:val="0034305B"/>
    <w:rsid w:val="0034371A"/>
    <w:rsid w:val="00343821"/>
    <w:rsid w:val="00351E59"/>
    <w:rsid w:val="003520BA"/>
    <w:rsid w:val="00354A66"/>
    <w:rsid w:val="00355965"/>
    <w:rsid w:val="00365AD6"/>
    <w:rsid w:val="00367398"/>
    <w:rsid w:val="00370790"/>
    <w:rsid w:val="003812DE"/>
    <w:rsid w:val="0038201F"/>
    <w:rsid w:val="003A696A"/>
    <w:rsid w:val="003B6E71"/>
    <w:rsid w:val="003C0501"/>
    <w:rsid w:val="003C43E7"/>
    <w:rsid w:val="003C7642"/>
    <w:rsid w:val="003D1833"/>
    <w:rsid w:val="003D205C"/>
    <w:rsid w:val="003F230C"/>
    <w:rsid w:val="003F52B8"/>
    <w:rsid w:val="003F6AFC"/>
    <w:rsid w:val="004168AF"/>
    <w:rsid w:val="00432AD2"/>
    <w:rsid w:val="00440A99"/>
    <w:rsid w:val="00445DCE"/>
    <w:rsid w:val="004510B6"/>
    <w:rsid w:val="00451B03"/>
    <w:rsid w:val="0045617E"/>
    <w:rsid w:val="00456A9C"/>
    <w:rsid w:val="0046009C"/>
    <w:rsid w:val="00463CFD"/>
    <w:rsid w:val="0047586E"/>
    <w:rsid w:val="00480016"/>
    <w:rsid w:val="0048407C"/>
    <w:rsid w:val="0049223B"/>
    <w:rsid w:val="004937E9"/>
    <w:rsid w:val="004A00BC"/>
    <w:rsid w:val="004A00D6"/>
    <w:rsid w:val="004A57D3"/>
    <w:rsid w:val="004C16F3"/>
    <w:rsid w:val="004C5D2A"/>
    <w:rsid w:val="004C7FFD"/>
    <w:rsid w:val="004D126E"/>
    <w:rsid w:val="004D3DB1"/>
    <w:rsid w:val="004D63DA"/>
    <w:rsid w:val="004D663F"/>
    <w:rsid w:val="004E7CC2"/>
    <w:rsid w:val="004F12C3"/>
    <w:rsid w:val="004F7CF4"/>
    <w:rsid w:val="00502592"/>
    <w:rsid w:val="005109E1"/>
    <w:rsid w:val="00512BD5"/>
    <w:rsid w:val="00515F23"/>
    <w:rsid w:val="0052044C"/>
    <w:rsid w:val="00531A2F"/>
    <w:rsid w:val="00534C67"/>
    <w:rsid w:val="00542DB7"/>
    <w:rsid w:val="00553330"/>
    <w:rsid w:val="00554E40"/>
    <w:rsid w:val="00555A8A"/>
    <w:rsid w:val="0056104D"/>
    <w:rsid w:val="00574558"/>
    <w:rsid w:val="00577A8B"/>
    <w:rsid w:val="0058322A"/>
    <w:rsid w:val="00586422"/>
    <w:rsid w:val="0059191B"/>
    <w:rsid w:val="005935F8"/>
    <w:rsid w:val="0059667D"/>
    <w:rsid w:val="005A021F"/>
    <w:rsid w:val="005A1B55"/>
    <w:rsid w:val="005A2E31"/>
    <w:rsid w:val="005B1797"/>
    <w:rsid w:val="005C5B2B"/>
    <w:rsid w:val="005C6906"/>
    <w:rsid w:val="005C7565"/>
    <w:rsid w:val="005D0360"/>
    <w:rsid w:val="005D12DF"/>
    <w:rsid w:val="005D1743"/>
    <w:rsid w:val="005D2F0F"/>
    <w:rsid w:val="005D4AE2"/>
    <w:rsid w:val="005D7DB9"/>
    <w:rsid w:val="005E13F8"/>
    <w:rsid w:val="005E614F"/>
    <w:rsid w:val="005E7F0D"/>
    <w:rsid w:val="005F1330"/>
    <w:rsid w:val="005F1DC1"/>
    <w:rsid w:val="005F3A2C"/>
    <w:rsid w:val="00603F01"/>
    <w:rsid w:val="00622958"/>
    <w:rsid w:val="006232B8"/>
    <w:rsid w:val="006270A1"/>
    <w:rsid w:val="006353E1"/>
    <w:rsid w:val="006403F0"/>
    <w:rsid w:val="00642E45"/>
    <w:rsid w:val="00661BB6"/>
    <w:rsid w:val="00666870"/>
    <w:rsid w:val="006674CD"/>
    <w:rsid w:val="0066750A"/>
    <w:rsid w:val="006874F4"/>
    <w:rsid w:val="00687C2B"/>
    <w:rsid w:val="00692089"/>
    <w:rsid w:val="00693BC3"/>
    <w:rsid w:val="00695B9B"/>
    <w:rsid w:val="006A0113"/>
    <w:rsid w:val="006A2093"/>
    <w:rsid w:val="006A479B"/>
    <w:rsid w:val="006A71BD"/>
    <w:rsid w:val="006B4745"/>
    <w:rsid w:val="006B4FFA"/>
    <w:rsid w:val="006C1957"/>
    <w:rsid w:val="006C2C02"/>
    <w:rsid w:val="006D0402"/>
    <w:rsid w:val="006D0431"/>
    <w:rsid w:val="006D19EE"/>
    <w:rsid w:val="006D2169"/>
    <w:rsid w:val="006D46E4"/>
    <w:rsid w:val="006D556F"/>
    <w:rsid w:val="006D7415"/>
    <w:rsid w:val="006E55BC"/>
    <w:rsid w:val="006E55D8"/>
    <w:rsid w:val="006F2743"/>
    <w:rsid w:val="006F6135"/>
    <w:rsid w:val="0070381A"/>
    <w:rsid w:val="007236A7"/>
    <w:rsid w:val="00730986"/>
    <w:rsid w:val="00730B05"/>
    <w:rsid w:val="007457C6"/>
    <w:rsid w:val="0075762B"/>
    <w:rsid w:val="0075798F"/>
    <w:rsid w:val="007633ED"/>
    <w:rsid w:val="007714C7"/>
    <w:rsid w:val="00772CA3"/>
    <w:rsid w:val="00773448"/>
    <w:rsid w:val="00781E4F"/>
    <w:rsid w:val="00793428"/>
    <w:rsid w:val="0079639A"/>
    <w:rsid w:val="007A21DD"/>
    <w:rsid w:val="007B2192"/>
    <w:rsid w:val="007C7066"/>
    <w:rsid w:val="007D047B"/>
    <w:rsid w:val="007D6908"/>
    <w:rsid w:val="007D750A"/>
    <w:rsid w:val="007E2490"/>
    <w:rsid w:val="007E2B1F"/>
    <w:rsid w:val="007E3ECE"/>
    <w:rsid w:val="007F021D"/>
    <w:rsid w:val="007F6079"/>
    <w:rsid w:val="007F6FE3"/>
    <w:rsid w:val="007F7473"/>
    <w:rsid w:val="00804D1E"/>
    <w:rsid w:val="00810BF4"/>
    <w:rsid w:val="00816860"/>
    <w:rsid w:val="00822AF0"/>
    <w:rsid w:val="00823D1C"/>
    <w:rsid w:val="0082576F"/>
    <w:rsid w:val="008262B7"/>
    <w:rsid w:val="00826726"/>
    <w:rsid w:val="00832A18"/>
    <w:rsid w:val="008405A4"/>
    <w:rsid w:val="00841D0D"/>
    <w:rsid w:val="00843776"/>
    <w:rsid w:val="008474E0"/>
    <w:rsid w:val="00852A22"/>
    <w:rsid w:val="0085555D"/>
    <w:rsid w:val="008604EC"/>
    <w:rsid w:val="00861866"/>
    <w:rsid w:val="0086231F"/>
    <w:rsid w:val="008648D0"/>
    <w:rsid w:val="00867AD9"/>
    <w:rsid w:val="0088259A"/>
    <w:rsid w:val="008828FC"/>
    <w:rsid w:val="00882E4B"/>
    <w:rsid w:val="008850A9"/>
    <w:rsid w:val="00886263"/>
    <w:rsid w:val="00896AD4"/>
    <w:rsid w:val="008A5DAA"/>
    <w:rsid w:val="008B2044"/>
    <w:rsid w:val="008B2CB2"/>
    <w:rsid w:val="008C1AF6"/>
    <w:rsid w:val="008C3438"/>
    <w:rsid w:val="008C4658"/>
    <w:rsid w:val="008C55EC"/>
    <w:rsid w:val="008C79EE"/>
    <w:rsid w:val="008D1BAB"/>
    <w:rsid w:val="008E3D79"/>
    <w:rsid w:val="008F4F5D"/>
    <w:rsid w:val="008F6E49"/>
    <w:rsid w:val="008F6F3B"/>
    <w:rsid w:val="008F7BFA"/>
    <w:rsid w:val="00902D6D"/>
    <w:rsid w:val="0090339A"/>
    <w:rsid w:val="00907599"/>
    <w:rsid w:val="00921C14"/>
    <w:rsid w:val="0092228E"/>
    <w:rsid w:val="0092768E"/>
    <w:rsid w:val="00940C9A"/>
    <w:rsid w:val="00945A52"/>
    <w:rsid w:val="00947D29"/>
    <w:rsid w:val="009575E8"/>
    <w:rsid w:val="00961467"/>
    <w:rsid w:val="00962B98"/>
    <w:rsid w:val="009634C6"/>
    <w:rsid w:val="00964CD1"/>
    <w:rsid w:val="00970D6E"/>
    <w:rsid w:val="00974419"/>
    <w:rsid w:val="00976FF0"/>
    <w:rsid w:val="009816F0"/>
    <w:rsid w:val="00993114"/>
    <w:rsid w:val="0099324F"/>
    <w:rsid w:val="0099477F"/>
    <w:rsid w:val="009A1952"/>
    <w:rsid w:val="009B384F"/>
    <w:rsid w:val="009B3B9C"/>
    <w:rsid w:val="009B57E3"/>
    <w:rsid w:val="009B7E3A"/>
    <w:rsid w:val="009C10E1"/>
    <w:rsid w:val="009C1563"/>
    <w:rsid w:val="009C51FF"/>
    <w:rsid w:val="009D1924"/>
    <w:rsid w:val="009D51DF"/>
    <w:rsid w:val="009D7A96"/>
    <w:rsid w:val="009F0818"/>
    <w:rsid w:val="009F26C1"/>
    <w:rsid w:val="009F2A8F"/>
    <w:rsid w:val="009F3415"/>
    <w:rsid w:val="009F6DB5"/>
    <w:rsid w:val="00A00093"/>
    <w:rsid w:val="00A0322B"/>
    <w:rsid w:val="00A11E1C"/>
    <w:rsid w:val="00A122A9"/>
    <w:rsid w:val="00A15F84"/>
    <w:rsid w:val="00A163AA"/>
    <w:rsid w:val="00A20A28"/>
    <w:rsid w:val="00A276DC"/>
    <w:rsid w:val="00A3736A"/>
    <w:rsid w:val="00A411D3"/>
    <w:rsid w:val="00A420EC"/>
    <w:rsid w:val="00A45460"/>
    <w:rsid w:val="00A50556"/>
    <w:rsid w:val="00A57EA1"/>
    <w:rsid w:val="00A62053"/>
    <w:rsid w:val="00A7156A"/>
    <w:rsid w:val="00A775E1"/>
    <w:rsid w:val="00A81058"/>
    <w:rsid w:val="00A827FA"/>
    <w:rsid w:val="00A82C45"/>
    <w:rsid w:val="00A85651"/>
    <w:rsid w:val="00A92D9F"/>
    <w:rsid w:val="00AB4DF3"/>
    <w:rsid w:val="00AB4F7E"/>
    <w:rsid w:val="00AB5C60"/>
    <w:rsid w:val="00AB6152"/>
    <w:rsid w:val="00AB6B34"/>
    <w:rsid w:val="00AC4135"/>
    <w:rsid w:val="00AC60B0"/>
    <w:rsid w:val="00AD2571"/>
    <w:rsid w:val="00AD32D9"/>
    <w:rsid w:val="00AD4F68"/>
    <w:rsid w:val="00AF4BBA"/>
    <w:rsid w:val="00B0490D"/>
    <w:rsid w:val="00B07CB5"/>
    <w:rsid w:val="00B111CC"/>
    <w:rsid w:val="00B1410F"/>
    <w:rsid w:val="00B17D01"/>
    <w:rsid w:val="00B2751A"/>
    <w:rsid w:val="00B346F1"/>
    <w:rsid w:val="00B3569F"/>
    <w:rsid w:val="00B4084F"/>
    <w:rsid w:val="00B41A9D"/>
    <w:rsid w:val="00B41EF0"/>
    <w:rsid w:val="00B44820"/>
    <w:rsid w:val="00B455C1"/>
    <w:rsid w:val="00B45ED1"/>
    <w:rsid w:val="00B61126"/>
    <w:rsid w:val="00B6356C"/>
    <w:rsid w:val="00B63D4F"/>
    <w:rsid w:val="00B85738"/>
    <w:rsid w:val="00BA36E5"/>
    <w:rsid w:val="00BA38C0"/>
    <w:rsid w:val="00BA3913"/>
    <w:rsid w:val="00BB6F9B"/>
    <w:rsid w:val="00BB75BC"/>
    <w:rsid w:val="00BC1BF9"/>
    <w:rsid w:val="00BC1C43"/>
    <w:rsid w:val="00BD0C85"/>
    <w:rsid w:val="00BD0DA9"/>
    <w:rsid w:val="00BD2042"/>
    <w:rsid w:val="00BD3435"/>
    <w:rsid w:val="00BD6790"/>
    <w:rsid w:val="00C03D51"/>
    <w:rsid w:val="00C03EEE"/>
    <w:rsid w:val="00C05DE4"/>
    <w:rsid w:val="00C16C34"/>
    <w:rsid w:val="00C2228F"/>
    <w:rsid w:val="00C23E7F"/>
    <w:rsid w:val="00C30867"/>
    <w:rsid w:val="00C31D14"/>
    <w:rsid w:val="00C32FAA"/>
    <w:rsid w:val="00C36DDE"/>
    <w:rsid w:val="00C4290B"/>
    <w:rsid w:val="00C444B4"/>
    <w:rsid w:val="00C5569B"/>
    <w:rsid w:val="00C61002"/>
    <w:rsid w:val="00C6666C"/>
    <w:rsid w:val="00C71DA5"/>
    <w:rsid w:val="00C72BF6"/>
    <w:rsid w:val="00C75108"/>
    <w:rsid w:val="00C77538"/>
    <w:rsid w:val="00C77C9B"/>
    <w:rsid w:val="00C8272B"/>
    <w:rsid w:val="00C920C1"/>
    <w:rsid w:val="00C93F22"/>
    <w:rsid w:val="00CA187F"/>
    <w:rsid w:val="00CA463E"/>
    <w:rsid w:val="00CA6C6E"/>
    <w:rsid w:val="00CC33B1"/>
    <w:rsid w:val="00CD726D"/>
    <w:rsid w:val="00CE60AE"/>
    <w:rsid w:val="00CF0B6A"/>
    <w:rsid w:val="00CF0F44"/>
    <w:rsid w:val="00CF3D83"/>
    <w:rsid w:val="00D02E2A"/>
    <w:rsid w:val="00D04A72"/>
    <w:rsid w:val="00D12F99"/>
    <w:rsid w:val="00D20DEC"/>
    <w:rsid w:val="00D31D9D"/>
    <w:rsid w:val="00D43026"/>
    <w:rsid w:val="00D47EB3"/>
    <w:rsid w:val="00D57E9E"/>
    <w:rsid w:val="00D60664"/>
    <w:rsid w:val="00D66577"/>
    <w:rsid w:val="00D73FA2"/>
    <w:rsid w:val="00D75D2B"/>
    <w:rsid w:val="00D827DD"/>
    <w:rsid w:val="00DA1F19"/>
    <w:rsid w:val="00DA3A34"/>
    <w:rsid w:val="00DA4750"/>
    <w:rsid w:val="00DA6CB1"/>
    <w:rsid w:val="00DB481E"/>
    <w:rsid w:val="00DB51A5"/>
    <w:rsid w:val="00DB653A"/>
    <w:rsid w:val="00DB69F4"/>
    <w:rsid w:val="00DC5A65"/>
    <w:rsid w:val="00DD4FA4"/>
    <w:rsid w:val="00DD52F5"/>
    <w:rsid w:val="00DE0576"/>
    <w:rsid w:val="00DE4ABC"/>
    <w:rsid w:val="00DE5AC5"/>
    <w:rsid w:val="00DF2DE5"/>
    <w:rsid w:val="00DF3587"/>
    <w:rsid w:val="00E15877"/>
    <w:rsid w:val="00E170CE"/>
    <w:rsid w:val="00E2636C"/>
    <w:rsid w:val="00E31367"/>
    <w:rsid w:val="00E32D95"/>
    <w:rsid w:val="00E365E9"/>
    <w:rsid w:val="00E37334"/>
    <w:rsid w:val="00E413D6"/>
    <w:rsid w:val="00E42095"/>
    <w:rsid w:val="00E43745"/>
    <w:rsid w:val="00E466AE"/>
    <w:rsid w:val="00E51372"/>
    <w:rsid w:val="00E51B5C"/>
    <w:rsid w:val="00E5541B"/>
    <w:rsid w:val="00E6400C"/>
    <w:rsid w:val="00E64EF5"/>
    <w:rsid w:val="00E67FC2"/>
    <w:rsid w:val="00E73C98"/>
    <w:rsid w:val="00E7405F"/>
    <w:rsid w:val="00E77CC1"/>
    <w:rsid w:val="00E83D5E"/>
    <w:rsid w:val="00E869E6"/>
    <w:rsid w:val="00E92840"/>
    <w:rsid w:val="00E943E3"/>
    <w:rsid w:val="00E944B2"/>
    <w:rsid w:val="00EB1DF0"/>
    <w:rsid w:val="00EB24CB"/>
    <w:rsid w:val="00EC5247"/>
    <w:rsid w:val="00ED24BD"/>
    <w:rsid w:val="00ED2D3E"/>
    <w:rsid w:val="00ED4518"/>
    <w:rsid w:val="00ED46A1"/>
    <w:rsid w:val="00EF2F54"/>
    <w:rsid w:val="00F01710"/>
    <w:rsid w:val="00F2033E"/>
    <w:rsid w:val="00F21328"/>
    <w:rsid w:val="00F340F0"/>
    <w:rsid w:val="00F3758A"/>
    <w:rsid w:val="00F4355A"/>
    <w:rsid w:val="00F57FB3"/>
    <w:rsid w:val="00F61BBA"/>
    <w:rsid w:val="00F70D34"/>
    <w:rsid w:val="00F71A69"/>
    <w:rsid w:val="00F758D6"/>
    <w:rsid w:val="00F76D19"/>
    <w:rsid w:val="00F85CE5"/>
    <w:rsid w:val="00F900DC"/>
    <w:rsid w:val="00F90F8E"/>
    <w:rsid w:val="00F96117"/>
    <w:rsid w:val="00FA2A2F"/>
    <w:rsid w:val="00FA75DD"/>
    <w:rsid w:val="00FB0A2F"/>
    <w:rsid w:val="00FB0E53"/>
    <w:rsid w:val="00FB391D"/>
    <w:rsid w:val="00FC0096"/>
    <w:rsid w:val="00FD1CC7"/>
    <w:rsid w:val="00FD4843"/>
    <w:rsid w:val="00FE5920"/>
    <w:rsid w:val="00FE73AC"/>
    <w:rsid w:val="00FF13B6"/>
    <w:rsid w:val="00FF153B"/>
    <w:rsid w:val="00FF78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85A8C"/>
  <w15:docId w15:val="{9E448DB9-2DE7-42F3-ADAD-CDFF84DF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02"/>
    <w:pPr>
      <w:suppressAutoHyphens/>
    </w:pPr>
    <w:rPr>
      <w:lang w:val="en-US" w:eastAsia="ar-SA"/>
    </w:rPr>
  </w:style>
  <w:style w:type="paragraph" w:styleId="Heading1">
    <w:name w:val="heading 1"/>
    <w:basedOn w:val="Normal"/>
    <w:next w:val="Normal"/>
    <w:qFormat/>
    <w:rsid w:val="006C2C02"/>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6C2C02"/>
    <w:pPr>
      <w:keepNext/>
      <w:spacing w:before="240" w:after="120"/>
    </w:pPr>
    <w:rPr>
      <w:rFonts w:ascii="Arial" w:eastAsia="Arial Unicode MS" w:hAnsi="Arial" w:cs="Tahoma"/>
      <w:sz w:val="28"/>
      <w:szCs w:val="28"/>
    </w:rPr>
  </w:style>
  <w:style w:type="paragraph" w:styleId="BodyText">
    <w:name w:val="Body Text"/>
    <w:basedOn w:val="Normal"/>
    <w:rsid w:val="006C2C02"/>
    <w:pPr>
      <w:spacing w:after="120"/>
    </w:pPr>
  </w:style>
  <w:style w:type="paragraph" w:styleId="List">
    <w:name w:val="List"/>
    <w:basedOn w:val="BodyText"/>
    <w:rsid w:val="006C2C02"/>
    <w:rPr>
      <w:rFonts w:cs="Tahoma"/>
    </w:rPr>
  </w:style>
  <w:style w:type="paragraph" w:styleId="Caption">
    <w:name w:val="caption"/>
    <w:basedOn w:val="Normal"/>
    <w:qFormat/>
    <w:rsid w:val="006C2C02"/>
    <w:pPr>
      <w:suppressLineNumbers/>
      <w:spacing w:before="120" w:after="120"/>
    </w:pPr>
    <w:rPr>
      <w:rFonts w:cs="Tahoma"/>
      <w:i/>
      <w:iCs/>
      <w:sz w:val="24"/>
      <w:szCs w:val="24"/>
    </w:rPr>
  </w:style>
  <w:style w:type="paragraph" w:customStyle="1" w:styleId="Index">
    <w:name w:val="Index"/>
    <w:basedOn w:val="Normal"/>
    <w:rsid w:val="006C2C02"/>
    <w:pPr>
      <w:suppressLineNumbers/>
    </w:pPr>
    <w:rPr>
      <w:rFonts w:cs="Tahoma"/>
    </w:rPr>
  </w:style>
  <w:style w:type="paragraph" w:styleId="BodyTextIndent">
    <w:name w:val="Body Text Indent"/>
    <w:basedOn w:val="Normal"/>
    <w:rsid w:val="006C2C02"/>
    <w:pPr>
      <w:ind w:firstLine="720"/>
      <w:jc w:val="both"/>
    </w:pPr>
    <w:rPr>
      <w:sz w:val="28"/>
    </w:rPr>
  </w:style>
  <w:style w:type="paragraph" w:styleId="Footer">
    <w:name w:val="footer"/>
    <w:basedOn w:val="Normal"/>
    <w:rsid w:val="006C2C02"/>
    <w:pPr>
      <w:tabs>
        <w:tab w:val="center" w:pos="4320"/>
        <w:tab w:val="right" w:pos="8640"/>
      </w:tabs>
    </w:pPr>
  </w:style>
  <w:style w:type="character" w:styleId="PageNumber">
    <w:name w:val="page number"/>
    <w:basedOn w:val="DefaultParagraphFont"/>
    <w:rsid w:val="006C2C02"/>
  </w:style>
  <w:style w:type="paragraph" w:styleId="Header">
    <w:name w:val="header"/>
    <w:basedOn w:val="Normal"/>
    <w:link w:val="HeaderChar"/>
    <w:uiPriority w:val="99"/>
    <w:rsid w:val="006C2C02"/>
    <w:pPr>
      <w:tabs>
        <w:tab w:val="center" w:pos="4320"/>
        <w:tab w:val="right" w:pos="8640"/>
      </w:tabs>
    </w:pPr>
  </w:style>
  <w:style w:type="paragraph" w:styleId="FootnoteText">
    <w:name w:val="footnote text"/>
    <w:basedOn w:val="Normal"/>
    <w:link w:val="FootnoteTextChar"/>
    <w:autoRedefine/>
    <w:semiHidden/>
    <w:rsid w:val="00296E9D"/>
    <w:pPr>
      <w:suppressAutoHyphens w:val="0"/>
      <w:spacing w:line="260" w:lineRule="atLeast"/>
      <w:ind w:firstLine="284"/>
      <w:jc w:val="both"/>
    </w:pPr>
    <w:rPr>
      <w:sz w:val="28"/>
      <w:szCs w:val="28"/>
      <w:lang w:eastAsia="en-US"/>
    </w:rPr>
  </w:style>
  <w:style w:type="paragraph" w:customStyle="1" w:styleId="c">
    <w:name w:val="c"/>
    <w:basedOn w:val="Normal"/>
    <w:rsid w:val="006C2C02"/>
    <w:pPr>
      <w:suppressAutoHyphens w:val="0"/>
      <w:spacing w:before="480" w:after="240" w:line="320" w:lineRule="atLeast"/>
      <w:jc w:val="center"/>
    </w:pPr>
    <w:rPr>
      <w:rFonts w:ascii="VNI-Centur" w:hAnsi="VNI-Centur"/>
      <w:b/>
      <w:bCs/>
      <w:sz w:val="26"/>
      <w:szCs w:val="26"/>
      <w:lang w:eastAsia="en-US"/>
    </w:rPr>
  </w:style>
  <w:style w:type="character" w:styleId="FootnoteReference">
    <w:name w:val="footnote reference"/>
    <w:semiHidden/>
    <w:rsid w:val="006C2C02"/>
    <w:rPr>
      <w:vertAlign w:val="superscript"/>
    </w:rPr>
  </w:style>
  <w:style w:type="paragraph" w:styleId="BodyTextIndent2">
    <w:name w:val="Body Text Indent 2"/>
    <w:basedOn w:val="Normal"/>
    <w:rsid w:val="006C2C02"/>
    <w:pPr>
      <w:ind w:firstLine="567"/>
      <w:jc w:val="both"/>
    </w:pPr>
    <w:rPr>
      <w:sz w:val="28"/>
    </w:rPr>
  </w:style>
  <w:style w:type="paragraph" w:customStyle="1" w:styleId="CharCharCharCharCharChar1CharCharCharCharCharCharCharCharCharChar">
    <w:name w:val="Char Char Char Char Char Char1 Char Char Char Char Char Char Char Char Char Char"/>
    <w:basedOn w:val="Normal"/>
    <w:rsid w:val="006C2C02"/>
    <w:pPr>
      <w:suppressAutoHyphens w:val="0"/>
      <w:spacing w:after="160" w:line="240" w:lineRule="exact"/>
    </w:pPr>
    <w:rPr>
      <w:rFonts w:ascii="Verdana" w:hAnsi="Verdana"/>
      <w:lang w:eastAsia="en-US"/>
    </w:rPr>
  </w:style>
  <w:style w:type="paragraph" w:customStyle="1" w:styleId="CharCharCharChar">
    <w:name w:val="Char Char Char Char"/>
    <w:basedOn w:val="Normal"/>
    <w:rsid w:val="006C2C02"/>
    <w:pPr>
      <w:suppressAutoHyphens w:val="0"/>
      <w:spacing w:after="160" w:line="240" w:lineRule="exact"/>
    </w:pPr>
    <w:rPr>
      <w:rFonts w:ascii="Verdana" w:hAnsi="Verdana"/>
      <w:lang w:eastAsia="en-US"/>
    </w:rPr>
  </w:style>
  <w:style w:type="paragraph" w:customStyle="1" w:styleId="CharCharCharCharCharChar1CharCharCharCharCharCharCharCharCharChar0">
    <w:name w:val="Char Char Char Char Char Char1 Char Char Char Char Char Char Char Char Char Char"/>
    <w:basedOn w:val="Normal"/>
    <w:rsid w:val="006C2C02"/>
    <w:pPr>
      <w:suppressAutoHyphens w:val="0"/>
      <w:spacing w:after="160" w:line="240" w:lineRule="exact"/>
    </w:pPr>
    <w:rPr>
      <w:rFonts w:ascii="Verdana" w:hAnsi="Verdana"/>
      <w:lang w:eastAsia="en-US"/>
    </w:rPr>
  </w:style>
  <w:style w:type="paragraph" w:customStyle="1" w:styleId="bdcc">
    <w:name w:val="bd cc"/>
    <w:basedOn w:val="Normal"/>
    <w:rsid w:val="006C2C02"/>
    <w:pPr>
      <w:widowControl w:val="0"/>
      <w:suppressAutoHyphens w:val="0"/>
      <w:spacing w:before="120" w:after="120" w:line="340" w:lineRule="atLeast"/>
      <w:ind w:firstLine="567"/>
      <w:jc w:val="both"/>
    </w:pPr>
    <w:rPr>
      <w:rFonts w:ascii="VNI-Centur" w:hAnsi="VNI-Centur"/>
      <w:spacing w:val="-3"/>
      <w:sz w:val="26"/>
      <w:szCs w:val="26"/>
      <w:lang w:eastAsia="en-US"/>
    </w:rPr>
  </w:style>
  <w:style w:type="table" w:styleId="TableGrid">
    <w:name w:val="Table Grid"/>
    <w:basedOn w:val="TableNormal"/>
    <w:rsid w:val="00F375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758A"/>
    <w:pPr>
      <w:suppressAutoHyphens w:val="0"/>
      <w:spacing w:before="100" w:beforeAutospacing="1" w:after="100" w:afterAutospacing="1"/>
    </w:pPr>
    <w:rPr>
      <w:sz w:val="24"/>
      <w:szCs w:val="24"/>
      <w:lang w:eastAsia="en-US"/>
    </w:rPr>
  </w:style>
  <w:style w:type="character" w:customStyle="1" w:styleId="HeaderChar">
    <w:name w:val="Header Char"/>
    <w:link w:val="Header"/>
    <w:uiPriority w:val="99"/>
    <w:rsid w:val="003C43E7"/>
    <w:rPr>
      <w:lang w:eastAsia="ar-SA"/>
    </w:rPr>
  </w:style>
  <w:style w:type="character" w:styleId="Emphasis">
    <w:name w:val="Emphasis"/>
    <w:uiPriority w:val="20"/>
    <w:qFormat/>
    <w:rsid w:val="00BD3435"/>
    <w:rPr>
      <w:i/>
      <w:iCs/>
    </w:rPr>
  </w:style>
  <w:style w:type="paragraph" w:styleId="ListParagraph">
    <w:name w:val="List Paragraph"/>
    <w:basedOn w:val="Normal"/>
    <w:uiPriority w:val="34"/>
    <w:qFormat/>
    <w:rsid w:val="00E413D6"/>
    <w:pPr>
      <w:ind w:left="720"/>
      <w:contextualSpacing/>
    </w:pPr>
  </w:style>
  <w:style w:type="character" w:customStyle="1" w:styleId="FootnoteTextChar">
    <w:name w:val="Footnote Text Char"/>
    <w:basedOn w:val="DefaultParagraphFont"/>
    <w:link w:val="FootnoteText"/>
    <w:semiHidden/>
    <w:rsid w:val="00A276DC"/>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FF934-48F1-407A-B7CA-D4736E402B51}"/>
</file>

<file path=customXml/itemProps2.xml><?xml version="1.0" encoding="utf-8"?>
<ds:datastoreItem xmlns:ds="http://schemas.openxmlformats.org/officeDocument/2006/customXml" ds:itemID="{B4E6EBA3-C1D8-44DD-A64D-7685B1F65A69}"/>
</file>

<file path=customXml/itemProps3.xml><?xml version="1.0" encoding="utf-8"?>
<ds:datastoreItem xmlns:ds="http://schemas.openxmlformats.org/officeDocument/2006/customXml" ds:itemID="{3D584602-3B51-43D2-81CF-98DF7623218D}"/>
</file>

<file path=customXml/itemProps4.xml><?xml version="1.0" encoding="utf-8"?>
<ds:datastoreItem xmlns:ds="http://schemas.openxmlformats.org/officeDocument/2006/customXml" ds:itemID="{D17826C6-57B6-46CA-8D5A-FE312592458D}"/>
</file>

<file path=docProps/app.xml><?xml version="1.0" encoding="utf-8"?>
<Properties xmlns="http://schemas.openxmlformats.org/officeDocument/2006/extended-properties" xmlns:vt="http://schemas.openxmlformats.org/officeDocument/2006/docPropsVTypes">
  <Template>Normal</Template>
  <TotalTime>5</TotalTime>
  <Pages>22</Pages>
  <Words>7765</Words>
  <Characters>44264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BỘ TƯ LỆNH QUÂN KHU 7</vt:lpstr>
    </vt:vector>
  </TitlesOfParts>
  <Company>HOME</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LỆNH QUÂN KHU 7</dc:title>
  <dc:subject/>
  <dc:creator>User</dc:creator>
  <cp:keywords/>
  <dc:description/>
  <cp:lastModifiedBy>MyPC</cp:lastModifiedBy>
  <cp:revision>7</cp:revision>
  <cp:lastPrinted>2016-03-04T03:16:00Z</cp:lastPrinted>
  <dcterms:created xsi:type="dcterms:W3CDTF">2021-03-29T00:42:00Z</dcterms:created>
  <dcterms:modified xsi:type="dcterms:W3CDTF">2021-04-05T00:29:00Z</dcterms:modified>
</cp:coreProperties>
</file>